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4BEF" w14:textId="5313A274" w:rsidR="00B05703" w:rsidRDefault="00B05703" w:rsidP="007A3788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III – MODELO DE PROPOSTA COMERCIAL</w:t>
      </w:r>
    </w:p>
    <w:p w14:paraId="09168E4F" w14:textId="77777777" w:rsidR="00B05703" w:rsidRDefault="00B05703" w:rsidP="007A3788">
      <w:pPr>
        <w:pStyle w:val="DPEASSINATURACARGOFUNOSETOR"/>
        <w:rPr>
          <w:b/>
          <w:bCs/>
        </w:rPr>
      </w:pPr>
    </w:p>
    <w:p w14:paraId="08960713" w14:textId="77777777" w:rsidR="007B1DA5" w:rsidRPr="007B1DA5" w:rsidRDefault="007B1DA5" w:rsidP="007B1DA5">
      <w:pPr>
        <w:pStyle w:val="DPEASSINATURACARGOFUNOSETOR"/>
        <w:rPr>
          <w:b/>
          <w:bCs/>
        </w:rPr>
      </w:pPr>
    </w:p>
    <w:p w14:paraId="7E9A2B01" w14:textId="77777777" w:rsidR="007B1DA5" w:rsidRPr="007B1DA5" w:rsidRDefault="007B1DA5" w:rsidP="007B1DA5">
      <w:pPr>
        <w:pStyle w:val="DPEASSINATURACARGOFUNOSETOR"/>
        <w:jc w:val="left"/>
        <w:rPr>
          <w:b/>
          <w:bCs/>
        </w:rPr>
      </w:pPr>
      <w:r w:rsidRPr="007B1DA5">
        <w:rPr>
          <w:b/>
          <w:bCs/>
        </w:rPr>
        <w:t>À DEFENSORIA PÚBLICA DO ESTADO DO PARANÁ (DPE-PR)</w:t>
      </w:r>
    </w:p>
    <w:p w14:paraId="7B70D406" w14:textId="43471CDA" w:rsidR="007B1DA5" w:rsidRPr="007B1DA5" w:rsidRDefault="007B1DA5" w:rsidP="007B1DA5">
      <w:pPr>
        <w:pStyle w:val="DPEASSINATURACARGOFUNOSETOR"/>
        <w:jc w:val="left"/>
        <w:rPr>
          <w:b/>
          <w:bCs/>
        </w:rPr>
      </w:pPr>
      <w:r w:rsidRPr="007B1DA5">
        <w:rPr>
          <w:b/>
          <w:bCs/>
        </w:rPr>
        <w:t>EDITAL DE PREGÃO ELETRÔNICO N.º 9001</w:t>
      </w:r>
      <w:r>
        <w:rPr>
          <w:b/>
          <w:bCs/>
        </w:rPr>
        <w:t>4</w:t>
      </w:r>
      <w:r w:rsidRPr="007B1DA5">
        <w:rPr>
          <w:b/>
          <w:bCs/>
        </w:rPr>
        <w:t>/2025</w:t>
      </w:r>
    </w:p>
    <w:p w14:paraId="0C3282CF" w14:textId="77777777" w:rsidR="007B1DA5" w:rsidRDefault="007B1DA5" w:rsidP="007A3788">
      <w:pPr>
        <w:pStyle w:val="DPEASSINATURACARGOFUNOSETOR"/>
        <w:rPr>
          <w:b/>
          <w:bCs/>
        </w:rPr>
      </w:pPr>
    </w:p>
    <w:p w14:paraId="353C3C23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Razão Social da Empresa:</w:t>
      </w:r>
    </w:p>
    <w:p w14:paraId="62DBD6B1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CNPJ:</w:t>
      </w:r>
    </w:p>
    <w:p w14:paraId="26C8252F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Endereço:</w:t>
      </w:r>
    </w:p>
    <w:p w14:paraId="67475097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Telefone:</w:t>
      </w:r>
    </w:p>
    <w:p w14:paraId="35EBACDD" w14:textId="77777777" w:rsid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Email:</w:t>
      </w:r>
    </w:p>
    <w:p w14:paraId="7F681706" w14:textId="1990D1C5" w:rsidR="00B10666" w:rsidRPr="003453EA" w:rsidRDefault="00B10666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10666">
        <w:rPr>
          <w:rFonts w:eastAsia="Times New Roman" w:cs="Arial"/>
          <w:color w:val="000000"/>
          <w:szCs w:val="24"/>
          <w:lang w:eastAsia="pt-BR"/>
        </w:rPr>
        <w:t>Banco, agência e conta para pagamento:</w:t>
      </w:r>
    </w:p>
    <w:p w14:paraId="514A83EF" w14:textId="77777777" w:rsidR="00B05703" w:rsidRPr="003453EA" w:rsidRDefault="00B05703" w:rsidP="00B05703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5A8B067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Nome do Representante:</w:t>
      </w:r>
    </w:p>
    <w:p w14:paraId="2284D7B5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RG:</w:t>
      </w:r>
    </w:p>
    <w:p w14:paraId="5D53FC9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CPF:</w:t>
      </w:r>
    </w:p>
    <w:p w14:paraId="62D739D8" w14:textId="77777777" w:rsidR="0064248C" w:rsidRDefault="0064248C" w:rsidP="0064248C">
      <w:pPr>
        <w:pStyle w:val="DPEASSINATURACARGOFUNOSETOR"/>
        <w:jc w:val="left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660"/>
        <w:gridCol w:w="811"/>
        <w:gridCol w:w="1572"/>
        <w:gridCol w:w="3645"/>
        <w:gridCol w:w="791"/>
        <w:gridCol w:w="1101"/>
      </w:tblGrid>
      <w:tr w:rsidR="00BD392E" w:rsidRPr="0096429B" w14:paraId="4F8E71BC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F4EF56" w14:textId="570FB831" w:rsidR="00BD392E" w:rsidRPr="0096429B" w:rsidRDefault="00053A3B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  <w:r w:rsidR="00BD392E"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D392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D392E" w:rsidRPr="0096429B" w14:paraId="0068B41D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AE1BAE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Exclusivo para ME/EPP</w:t>
            </w:r>
          </w:p>
        </w:tc>
      </w:tr>
      <w:tr w:rsidR="00BD392E" w:rsidRPr="0096429B" w14:paraId="6840E8BF" w14:textId="77777777" w:rsidTr="00165FC0">
        <w:trPr>
          <w:trHeight w:val="300"/>
        </w:trPr>
        <w:tc>
          <w:tcPr>
            <w:tcW w:w="1928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4BD25E1A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Benefícios LC 123/2006</w:t>
            </w:r>
          </w:p>
        </w:tc>
        <w:tc>
          <w:tcPr>
            <w:tcW w:w="3072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0F3AC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Sim (x) Não ( )</w:t>
            </w:r>
          </w:p>
        </w:tc>
      </w:tr>
      <w:tr w:rsidR="00BD392E" w:rsidRPr="0096429B" w14:paraId="026644CF" w14:textId="77777777" w:rsidTr="00165FC0">
        <w:trPr>
          <w:trHeight w:val="300"/>
        </w:trPr>
        <w:tc>
          <w:tcPr>
            <w:tcW w:w="25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2DCA5F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6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B94FF8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44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3D8C12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87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338A79" w14:textId="1F366454" w:rsidR="00BD392E" w:rsidRPr="0096429B" w:rsidRDefault="00053A3B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Marca/modelo</w:t>
            </w:r>
          </w:p>
        </w:tc>
        <w:tc>
          <w:tcPr>
            <w:tcW w:w="201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541388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Especificações</w:t>
            </w:r>
          </w:p>
        </w:tc>
        <w:tc>
          <w:tcPr>
            <w:tcW w:w="441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7E1E81" w14:textId="20DC9E12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Unitário  (R$)</w:t>
            </w:r>
          </w:p>
        </w:tc>
        <w:tc>
          <w:tcPr>
            <w:tcW w:w="612" w:type="pc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64E306" w14:textId="4AA8E0FF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Total  do Item</w:t>
            </w:r>
          </w:p>
        </w:tc>
      </w:tr>
      <w:tr w:rsidR="00BD392E" w:rsidRPr="0096429B" w14:paraId="3FE3FDB9" w14:textId="77777777" w:rsidTr="00165FC0">
        <w:trPr>
          <w:trHeight w:val="300"/>
        </w:trPr>
        <w:tc>
          <w:tcPr>
            <w:tcW w:w="25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86A74B2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70B8CB0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120F303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7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81780F9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8BBA3DB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1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189C267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F3CBF3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BD392E" w:rsidRPr="0096429B" w14:paraId="38EC3CA1" w14:textId="77777777" w:rsidTr="00165FC0">
        <w:trPr>
          <w:trHeight w:val="300"/>
        </w:trPr>
        <w:tc>
          <w:tcPr>
            <w:tcW w:w="25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8970E2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BC5D4D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1080</w:t>
            </w:r>
          </w:p>
        </w:tc>
        <w:tc>
          <w:tcPr>
            <w:tcW w:w="44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542C96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Unidade</w:t>
            </w:r>
          </w:p>
        </w:tc>
        <w:tc>
          <w:tcPr>
            <w:tcW w:w="87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3F599F" w14:textId="04B3A44A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1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5E0E83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CD67CB">
              <w:rPr>
                <w:rFonts w:ascii="Arial" w:hAnsi="Arial" w:cs="Arial"/>
                <w:color w:val="000000"/>
                <w:sz w:val="18"/>
                <w:szCs w:val="18"/>
              </w:rPr>
              <w:t>Caixa para Embalagem. Material: Papelão Reciclado; Tipo: Triplex; Comprimento: 600 MM; Largura: 500 MM; Altura: 400 MM; Gramatura: 780 G/M2;</w:t>
            </w:r>
          </w:p>
        </w:tc>
        <w:tc>
          <w:tcPr>
            <w:tcW w:w="44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5FAB35" w14:textId="49634CC4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37CE25" w14:textId="5D75751E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92E" w:rsidRPr="0096429B" w14:paraId="6959D11E" w14:textId="77777777" w:rsidTr="00053A3B">
        <w:trPr>
          <w:trHeight w:val="300"/>
        </w:trPr>
        <w:tc>
          <w:tcPr>
            <w:tcW w:w="3947" w:type="pct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DEC880" w14:textId="4BCC62EA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GLOBAL  DO GRUPO</w:t>
            </w:r>
          </w:p>
          <w:p w14:paraId="52BEB270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(considera-se como global o somatório dos preços totais de cada item que compõe este grupo)</w:t>
            </w:r>
          </w:p>
        </w:tc>
        <w:tc>
          <w:tcPr>
            <w:tcW w:w="1053" w:type="pct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D047A7" w14:textId="0184C490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92E" w:rsidRPr="0096429B" w14:paraId="4CFCD4D1" w14:textId="77777777" w:rsidTr="00053A3B">
        <w:trPr>
          <w:trHeight w:val="20"/>
        </w:trPr>
        <w:tc>
          <w:tcPr>
            <w:tcW w:w="3947" w:type="pct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B86B0D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EFB4ED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607E66A9" w14:textId="77777777" w:rsidR="00BD392E" w:rsidRDefault="00BD392E" w:rsidP="0064248C">
      <w:pPr>
        <w:pStyle w:val="DPEASSINATURACARGOFUNOSETOR"/>
      </w:pPr>
    </w:p>
    <w:p w14:paraId="328FB725" w14:textId="77777777" w:rsidR="00BD392E" w:rsidRDefault="00BD392E" w:rsidP="0064248C">
      <w:pPr>
        <w:pStyle w:val="DPEASSINATURACARGOFUNOSETOR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"/>
        <w:gridCol w:w="660"/>
        <w:gridCol w:w="812"/>
        <w:gridCol w:w="1600"/>
        <w:gridCol w:w="3634"/>
        <w:gridCol w:w="781"/>
        <w:gridCol w:w="1092"/>
      </w:tblGrid>
      <w:tr w:rsidR="00BD392E" w:rsidRPr="0096429B" w14:paraId="0D51E474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B3FF31" w14:textId="111A109C" w:rsidR="00BD392E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GRUPO</w:t>
            </w:r>
            <w:r w:rsidR="00BD392E"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53A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D392E" w:rsidRPr="0096429B" w14:paraId="7376DC91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B5EDF7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Exclusivo para ME/EPP</w:t>
            </w:r>
          </w:p>
        </w:tc>
      </w:tr>
      <w:tr w:rsidR="00BD392E" w:rsidRPr="0096429B" w14:paraId="220A45F7" w14:textId="77777777" w:rsidTr="00053A3B">
        <w:trPr>
          <w:trHeight w:val="300"/>
        </w:trPr>
        <w:tc>
          <w:tcPr>
            <w:tcW w:w="1953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31F89D97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Benefícios LC 123/2006</w:t>
            </w:r>
          </w:p>
        </w:tc>
        <w:tc>
          <w:tcPr>
            <w:tcW w:w="3047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C26786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Sim (x) Não ( )</w:t>
            </w:r>
          </w:p>
        </w:tc>
      </w:tr>
      <w:tr w:rsidR="00053A3B" w:rsidRPr="0096429B" w14:paraId="759BFFD5" w14:textId="77777777" w:rsidTr="00053A3B">
        <w:trPr>
          <w:trHeight w:val="300"/>
        </w:trPr>
        <w:tc>
          <w:tcPr>
            <w:tcW w:w="25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2AD6BD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6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7D11D7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44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21E47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88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F053F9" w14:textId="3E9AED4F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Marca/modelo</w:t>
            </w:r>
          </w:p>
        </w:tc>
        <w:tc>
          <w:tcPr>
            <w:tcW w:w="201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D24A8D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Especificações</w:t>
            </w:r>
          </w:p>
        </w:tc>
        <w:tc>
          <w:tcPr>
            <w:tcW w:w="43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82EDEB" w14:textId="7AFB8166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Unitário  (R$)</w:t>
            </w:r>
          </w:p>
        </w:tc>
        <w:tc>
          <w:tcPr>
            <w:tcW w:w="604" w:type="pc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EE4362" w14:textId="1DA01075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Total  do Item</w:t>
            </w:r>
          </w:p>
        </w:tc>
      </w:tr>
      <w:tr w:rsidR="00053A3B" w:rsidRPr="0096429B" w14:paraId="47B4DC23" w14:textId="77777777" w:rsidTr="00053A3B">
        <w:trPr>
          <w:trHeight w:val="300"/>
        </w:trPr>
        <w:tc>
          <w:tcPr>
            <w:tcW w:w="25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CB28A88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87982DB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89E0AB7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20DCB54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63DF582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2006B92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4" w:type="pc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2BADBD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053A3B" w:rsidRPr="0096429B" w14:paraId="1E2A4C9A" w14:textId="77777777" w:rsidTr="00053A3B">
        <w:trPr>
          <w:trHeight w:val="300"/>
        </w:trPr>
        <w:tc>
          <w:tcPr>
            <w:tcW w:w="2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6E1890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B10ABB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4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F5672D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Unidade</w:t>
            </w:r>
          </w:p>
        </w:tc>
        <w:tc>
          <w:tcPr>
            <w:tcW w:w="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83F404" w14:textId="588EB382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235044C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CD67CB">
              <w:rPr>
                <w:rFonts w:ascii="Arial" w:hAnsi="Arial" w:cs="Arial"/>
                <w:color w:val="000000"/>
                <w:sz w:val="18"/>
                <w:szCs w:val="18"/>
              </w:rPr>
              <w:t>Prancheta, TIPO: Portátil, MATERIAL: Poliestireno, COR: Fumê, MEDIDA: FORMATO: Ofício, DIMENSÃO APROXIMADA: 240mm x 320mm.</w:t>
            </w:r>
          </w:p>
        </w:tc>
        <w:tc>
          <w:tcPr>
            <w:tcW w:w="43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F2BAB3" w14:textId="6AB21BAB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F15A84" w14:textId="7E1AF190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92E" w:rsidRPr="0096429B" w14:paraId="31199280" w14:textId="77777777" w:rsidTr="00053A3B">
        <w:trPr>
          <w:trHeight w:val="300"/>
        </w:trPr>
        <w:tc>
          <w:tcPr>
            <w:tcW w:w="2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C970D5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FA80C1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4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2A6319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Unidade</w:t>
            </w:r>
          </w:p>
        </w:tc>
        <w:tc>
          <w:tcPr>
            <w:tcW w:w="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28A101" w14:textId="75896AD3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B584EC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CD67CB">
              <w:rPr>
                <w:rFonts w:ascii="Arial" w:hAnsi="Arial" w:cs="Arial"/>
                <w:color w:val="000000"/>
                <w:sz w:val="18"/>
                <w:szCs w:val="18"/>
              </w:rPr>
              <w:t>Pasta, TIPO: L, MATERIAL: Polipropileno, COR: Cristal, MEDIDA: DIMENSÃO APROXIMADA: 230mm x 334mm.</w:t>
            </w:r>
          </w:p>
        </w:tc>
        <w:tc>
          <w:tcPr>
            <w:tcW w:w="43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B9183E" w14:textId="1A79EDEB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E3D971" w14:textId="4DDC60C9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92E" w:rsidRPr="0096429B" w14:paraId="23C511C1" w14:textId="77777777" w:rsidTr="00053A3B">
        <w:trPr>
          <w:trHeight w:val="300"/>
        </w:trPr>
        <w:tc>
          <w:tcPr>
            <w:tcW w:w="3964" w:type="pct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161928" w14:textId="20A40949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GLOBAL  DO GRUPO</w:t>
            </w:r>
          </w:p>
          <w:p w14:paraId="13CFF983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br/>
              <w:t>(considera-se como global o somatório dos preços totais de cada item que compõe este grupo)</w:t>
            </w:r>
          </w:p>
        </w:tc>
        <w:tc>
          <w:tcPr>
            <w:tcW w:w="1036" w:type="pct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A3D23C" w14:textId="52A8FD41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92E" w:rsidRPr="0096429B" w14:paraId="2D74D0CC" w14:textId="77777777" w:rsidTr="00053A3B">
        <w:trPr>
          <w:trHeight w:val="20"/>
        </w:trPr>
        <w:tc>
          <w:tcPr>
            <w:tcW w:w="3964" w:type="pct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46D74D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6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BE9C08" w14:textId="77777777" w:rsidR="00BD392E" w:rsidRPr="0096429B" w:rsidRDefault="00BD392E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59126C8" w14:textId="77777777" w:rsidR="00F30342" w:rsidRDefault="00F30342" w:rsidP="00B05703">
      <w:pPr>
        <w:pStyle w:val="DPEASSINATURACARGOFUNOSETOR"/>
        <w:jc w:val="left"/>
        <w:rPr>
          <w:b/>
          <w:bCs/>
        </w:rPr>
      </w:pPr>
    </w:p>
    <w:p w14:paraId="699ABB95" w14:textId="77777777" w:rsidR="00886165" w:rsidRPr="003453EA" w:rsidRDefault="00886165" w:rsidP="00B05703">
      <w:pPr>
        <w:pStyle w:val="DPEASSINATURACARGOFUNOSETOR"/>
        <w:jc w:val="left"/>
        <w:rPr>
          <w:b/>
          <w:bCs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660"/>
        <w:gridCol w:w="812"/>
        <w:gridCol w:w="1600"/>
        <w:gridCol w:w="3616"/>
        <w:gridCol w:w="771"/>
        <w:gridCol w:w="1121"/>
      </w:tblGrid>
      <w:tr w:rsidR="00886165" w:rsidRPr="0096429B" w14:paraId="1C1B4647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137925" w14:textId="581CAEA9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GRUPO</w:t>
            </w: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53A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886165" w:rsidRPr="0096429B" w14:paraId="593D2699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63D05B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Exclusivo para ME/EPP</w:t>
            </w:r>
          </w:p>
        </w:tc>
      </w:tr>
      <w:tr w:rsidR="00886165" w:rsidRPr="0096429B" w14:paraId="1B43A1A5" w14:textId="77777777" w:rsidTr="00053A3B">
        <w:trPr>
          <w:trHeight w:val="300"/>
        </w:trPr>
        <w:tc>
          <w:tcPr>
            <w:tcW w:w="1953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19FE98DF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Benefícios LC 123/2006</w:t>
            </w:r>
          </w:p>
        </w:tc>
        <w:tc>
          <w:tcPr>
            <w:tcW w:w="3047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3B5BF5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Sim (x) Não ( )</w:t>
            </w:r>
          </w:p>
        </w:tc>
      </w:tr>
      <w:tr w:rsidR="00053A3B" w:rsidRPr="0096429B" w14:paraId="253E166B" w14:textId="77777777" w:rsidTr="00053A3B">
        <w:trPr>
          <w:trHeight w:val="300"/>
        </w:trPr>
        <w:tc>
          <w:tcPr>
            <w:tcW w:w="25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9CF00A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6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B172D7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44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8F9FAF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88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EDE6E5" w14:textId="36D51635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Marca/modelo</w:t>
            </w:r>
          </w:p>
        </w:tc>
        <w:tc>
          <w:tcPr>
            <w:tcW w:w="200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BFD5BB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Especificações</w:t>
            </w:r>
          </w:p>
        </w:tc>
        <w:tc>
          <w:tcPr>
            <w:tcW w:w="426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77280B" w14:textId="5004F283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Unitário  (R$)</w:t>
            </w:r>
          </w:p>
        </w:tc>
        <w:tc>
          <w:tcPr>
            <w:tcW w:w="620" w:type="pc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482848" w14:textId="68D85FE2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Total  do Item</w:t>
            </w:r>
          </w:p>
        </w:tc>
      </w:tr>
      <w:tr w:rsidR="00053A3B" w:rsidRPr="0096429B" w14:paraId="2D4A8171" w14:textId="77777777" w:rsidTr="00053A3B">
        <w:trPr>
          <w:trHeight w:val="300"/>
        </w:trPr>
        <w:tc>
          <w:tcPr>
            <w:tcW w:w="25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9EECC8E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92A5195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7888D7C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A8850B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804DD46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DA99DF2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pc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1D2CBF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053A3B" w:rsidRPr="0096429B" w14:paraId="756108B5" w14:textId="77777777" w:rsidTr="00053A3B">
        <w:trPr>
          <w:trHeight w:val="300"/>
        </w:trPr>
        <w:tc>
          <w:tcPr>
            <w:tcW w:w="2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548EAA" w14:textId="5C160BEA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F1D598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4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9BE6C8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Unidade</w:t>
            </w:r>
          </w:p>
        </w:tc>
        <w:tc>
          <w:tcPr>
            <w:tcW w:w="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F17A31" w14:textId="27C1B850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E9AD72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CD67CB">
              <w:rPr>
                <w:rFonts w:ascii="Arial" w:hAnsi="Arial" w:cs="Arial"/>
                <w:color w:val="000000"/>
                <w:sz w:val="18"/>
                <w:szCs w:val="18"/>
              </w:rPr>
              <w:t>Bloco de Recado. Material: Papel Reciclado; Cor: Amarela; Largura: 76 MM Comprimento: 102 MM; Características Adicionais: Autoadesivo, Removível; Quantidade Folhas: 100 UN;</w:t>
            </w:r>
          </w:p>
        </w:tc>
        <w:tc>
          <w:tcPr>
            <w:tcW w:w="4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AFF42A" w14:textId="381260E0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36AB93" w14:textId="380878E3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3A3B" w:rsidRPr="0096429B" w14:paraId="6F30BAED" w14:textId="77777777" w:rsidTr="00053A3B">
        <w:trPr>
          <w:trHeight w:val="300"/>
        </w:trPr>
        <w:tc>
          <w:tcPr>
            <w:tcW w:w="2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97ED95" w14:textId="643453AB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824146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2379</w:t>
            </w:r>
          </w:p>
        </w:tc>
        <w:tc>
          <w:tcPr>
            <w:tcW w:w="4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0EF397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Resma (500 folhas)</w:t>
            </w:r>
          </w:p>
        </w:tc>
        <w:tc>
          <w:tcPr>
            <w:tcW w:w="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A3EDE7" w14:textId="4DC88C5C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EA8F1C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CD67CB">
              <w:rPr>
                <w:rFonts w:ascii="Arial" w:hAnsi="Arial" w:cs="Arial"/>
                <w:color w:val="000000"/>
                <w:sz w:val="18"/>
                <w:szCs w:val="18"/>
              </w:rPr>
              <w:t>Papel, Sulfite, 100% reciclado, FORMATO: A4, MEDIDA: 210mm x 297mm, COR: Palha, Igual ou superior a 50% de material obtido a partir do reaproveitamento de papel pós-consumo, GRAMATURA: 75g/m², Resma (500 folhas).</w:t>
            </w:r>
          </w:p>
        </w:tc>
        <w:tc>
          <w:tcPr>
            <w:tcW w:w="4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80F6FE" w14:textId="1532B964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905599" w14:textId="341B44FF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6165" w:rsidRPr="0096429B" w14:paraId="31C778E7" w14:textId="77777777" w:rsidTr="00053A3B">
        <w:trPr>
          <w:trHeight w:val="300"/>
        </w:trPr>
        <w:tc>
          <w:tcPr>
            <w:tcW w:w="3954" w:type="pct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8008F7" w14:textId="4FE34834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GLOBAL  DO GRUPO</w:t>
            </w:r>
          </w:p>
          <w:p w14:paraId="39E4B0BD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(considera-se como global o somatório dos preços totais de cada item que compõe este grupo)</w:t>
            </w:r>
          </w:p>
        </w:tc>
        <w:tc>
          <w:tcPr>
            <w:tcW w:w="1046" w:type="pct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5D27AB" w14:textId="55FEE122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6165" w:rsidRPr="0096429B" w14:paraId="336D6D2E" w14:textId="77777777" w:rsidTr="00053A3B">
        <w:trPr>
          <w:trHeight w:val="20"/>
        </w:trPr>
        <w:tc>
          <w:tcPr>
            <w:tcW w:w="3954" w:type="pct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760F15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2D784F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63654C9" w14:textId="77777777" w:rsidR="00886165" w:rsidRDefault="00886165" w:rsidP="00B05703">
      <w:pPr>
        <w:pStyle w:val="DPEASSINATURACARGOFUNOSETOR"/>
        <w:jc w:val="left"/>
        <w:rPr>
          <w:b/>
          <w:bCs/>
        </w:rPr>
      </w:pPr>
    </w:p>
    <w:p w14:paraId="31F2A4DB" w14:textId="77777777" w:rsidR="00886165" w:rsidRDefault="00886165" w:rsidP="00B05703">
      <w:pPr>
        <w:pStyle w:val="DPEASSINATURACARGOFUNOSETOR"/>
        <w:jc w:val="left"/>
        <w:rPr>
          <w:b/>
          <w:bCs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660"/>
        <w:gridCol w:w="811"/>
        <w:gridCol w:w="1600"/>
        <w:gridCol w:w="3530"/>
        <w:gridCol w:w="872"/>
        <w:gridCol w:w="1107"/>
      </w:tblGrid>
      <w:tr w:rsidR="00886165" w:rsidRPr="0096429B" w14:paraId="395D65B3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D6F40E" w14:textId="1DAFD098" w:rsidR="00886165" w:rsidRPr="0096429B" w:rsidRDefault="00053A3B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 6</w:t>
            </w:r>
          </w:p>
        </w:tc>
      </w:tr>
      <w:tr w:rsidR="00886165" w:rsidRPr="0096429B" w14:paraId="31DA43CB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1348BC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Exclusivo para ME/EPP</w:t>
            </w:r>
          </w:p>
        </w:tc>
      </w:tr>
      <w:tr w:rsidR="00886165" w:rsidRPr="0096429B" w14:paraId="277B04E3" w14:textId="77777777" w:rsidTr="00053A3B">
        <w:trPr>
          <w:trHeight w:val="300"/>
        </w:trPr>
        <w:tc>
          <w:tcPr>
            <w:tcW w:w="1953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1D678104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Benefícios LC 123/2006</w:t>
            </w:r>
          </w:p>
        </w:tc>
        <w:tc>
          <w:tcPr>
            <w:tcW w:w="3047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CD27C2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Sim (x) Não ( )</w:t>
            </w:r>
          </w:p>
        </w:tc>
      </w:tr>
      <w:tr w:rsidR="00053A3B" w:rsidRPr="0096429B" w14:paraId="1F04F441" w14:textId="77777777" w:rsidTr="00053A3B">
        <w:trPr>
          <w:trHeight w:val="300"/>
        </w:trPr>
        <w:tc>
          <w:tcPr>
            <w:tcW w:w="25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772FEA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6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75E75E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44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39E64E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88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44FA0E" w14:textId="73F1BA01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Marca/modelo</w:t>
            </w:r>
          </w:p>
        </w:tc>
        <w:tc>
          <w:tcPr>
            <w:tcW w:w="195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39BC03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Especificações</w:t>
            </w:r>
          </w:p>
        </w:tc>
        <w:tc>
          <w:tcPr>
            <w:tcW w:w="48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EE7928" w14:textId="5D55CA55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Unitário  (R$)</w:t>
            </w:r>
          </w:p>
        </w:tc>
        <w:tc>
          <w:tcPr>
            <w:tcW w:w="613" w:type="pc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AAEAF8" w14:textId="3F3FF7BF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Total  do Item</w:t>
            </w:r>
          </w:p>
        </w:tc>
      </w:tr>
      <w:tr w:rsidR="00053A3B" w:rsidRPr="0096429B" w14:paraId="2A3B098A" w14:textId="77777777" w:rsidTr="00053A3B">
        <w:trPr>
          <w:trHeight w:val="300"/>
        </w:trPr>
        <w:tc>
          <w:tcPr>
            <w:tcW w:w="25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C1B1205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58F0A54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B8C216A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9EAC4BC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E8A496C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A2F8814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844AEB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053A3B" w:rsidRPr="0096429B" w14:paraId="7FE51677" w14:textId="77777777" w:rsidTr="00053A3B">
        <w:trPr>
          <w:trHeight w:val="300"/>
        </w:trPr>
        <w:tc>
          <w:tcPr>
            <w:tcW w:w="2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E9C9D3" w14:textId="58CF18ED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F0838F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F3F1F7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Unidade</w:t>
            </w:r>
          </w:p>
        </w:tc>
        <w:tc>
          <w:tcPr>
            <w:tcW w:w="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969BF3" w14:textId="1B79B246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E97FA3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CD67CB">
              <w:rPr>
                <w:rFonts w:ascii="Arial" w:hAnsi="Arial" w:cs="Arial"/>
                <w:color w:val="000000"/>
                <w:sz w:val="18"/>
                <w:szCs w:val="18"/>
              </w:rPr>
              <w:t>Quadro branco, MATERIAL: Com moldura de alumínio, com suporte para apagador, demais informações de acordo com as especificações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8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D25932" w14:textId="2E0FAAD9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B4A9DA" w14:textId="20CE414D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6165" w:rsidRPr="0096429B" w14:paraId="0ADA4AE7" w14:textId="77777777" w:rsidTr="00053A3B">
        <w:trPr>
          <w:trHeight w:val="300"/>
        </w:trPr>
        <w:tc>
          <w:tcPr>
            <w:tcW w:w="3906" w:type="pct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9BC041" w14:textId="14101E33" w:rsidR="00886165" w:rsidRPr="00CD67C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D67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GLOBAL  DO GRUPO</w:t>
            </w:r>
          </w:p>
          <w:p w14:paraId="7C2B3C2D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67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(considera-se como global o somatório dos preços totais de cada item que compõe este grupo)</w:t>
            </w:r>
          </w:p>
        </w:tc>
        <w:tc>
          <w:tcPr>
            <w:tcW w:w="1094" w:type="pct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B07DE4" w14:textId="2A1A03FA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6165" w:rsidRPr="0096429B" w14:paraId="1FBE99EF" w14:textId="77777777" w:rsidTr="00053A3B">
        <w:trPr>
          <w:trHeight w:val="20"/>
        </w:trPr>
        <w:tc>
          <w:tcPr>
            <w:tcW w:w="3906" w:type="pct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7846CC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4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40F9DE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0208776" w14:textId="77777777" w:rsidR="00886165" w:rsidRDefault="00886165" w:rsidP="00B05703">
      <w:pPr>
        <w:pStyle w:val="DPEASSINATURACARGOFUNOSETOR"/>
        <w:jc w:val="left"/>
        <w:rPr>
          <w:b/>
          <w:bCs/>
        </w:rPr>
      </w:pPr>
    </w:p>
    <w:p w14:paraId="5B8C51DB" w14:textId="77777777" w:rsidR="00CB5852" w:rsidRDefault="00CB5852" w:rsidP="00B05703">
      <w:pPr>
        <w:pStyle w:val="DPEASSINATURACARGOFUNOSETOR"/>
        <w:jc w:val="left"/>
        <w:rPr>
          <w:b/>
          <w:bCs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"/>
        <w:gridCol w:w="660"/>
        <w:gridCol w:w="812"/>
        <w:gridCol w:w="1600"/>
        <w:gridCol w:w="3634"/>
        <w:gridCol w:w="781"/>
        <w:gridCol w:w="1092"/>
      </w:tblGrid>
      <w:tr w:rsidR="00886165" w:rsidRPr="0096429B" w14:paraId="20118D64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23F8EE" w14:textId="232D995B" w:rsidR="00886165" w:rsidRPr="0096429B" w:rsidRDefault="00053A3B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 7</w:t>
            </w:r>
          </w:p>
        </w:tc>
      </w:tr>
      <w:tr w:rsidR="00886165" w:rsidRPr="0096429B" w14:paraId="69C3CE16" w14:textId="77777777" w:rsidTr="00165FC0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6A0161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Exclusivo para ME/EPP</w:t>
            </w:r>
          </w:p>
        </w:tc>
      </w:tr>
      <w:tr w:rsidR="00886165" w:rsidRPr="0096429B" w14:paraId="7E4A31E8" w14:textId="77777777" w:rsidTr="00053A3B">
        <w:trPr>
          <w:trHeight w:val="300"/>
        </w:trPr>
        <w:tc>
          <w:tcPr>
            <w:tcW w:w="1953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  <w:hideMark/>
          </w:tcPr>
          <w:p w14:paraId="17C618C2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Benefícios LC 123/2006</w:t>
            </w:r>
          </w:p>
        </w:tc>
        <w:tc>
          <w:tcPr>
            <w:tcW w:w="3047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B07A22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Sim (x) Não ( )</w:t>
            </w:r>
          </w:p>
        </w:tc>
      </w:tr>
      <w:tr w:rsidR="00053A3B" w:rsidRPr="0096429B" w14:paraId="2E56BBCA" w14:textId="77777777" w:rsidTr="00053A3B">
        <w:trPr>
          <w:trHeight w:val="300"/>
        </w:trPr>
        <w:tc>
          <w:tcPr>
            <w:tcW w:w="25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697D06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6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EE572E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44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9326E6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88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481F51" w14:textId="065112EB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Marca/modelo</w:t>
            </w:r>
          </w:p>
        </w:tc>
        <w:tc>
          <w:tcPr>
            <w:tcW w:w="201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E6577F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Especificações</w:t>
            </w:r>
          </w:p>
        </w:tc>
        <w:tc>
          <w:tcPr>
            <w:tcW w:w="43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B75A49" w14:textId="7B0E64D5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Unitário  (R$)</w:t>
            </w:r>
          </w:p>
        </w:tc>
        <w:tc>
          <w:tcPr>
            <w:tcW w:w="604" w:type="pc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0F705F" w14:textId="723F2DAC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Total  do Item</w:t>
            </w:r>
          </w:p>
        </w:tc>
      </w:tr>
      <w:tr w:rsidR="00053A3B" w:rsidRPr="0096429B" w14:paraId="40B181F0" w14:textId="77777777" w:rsidTr="00053A3B">
        <w:trPr>
          <w:trHeight w:val="300"/>
        </w:trPr>
        <w:tc>
          <w:tcPr>
            <w:tcW w:w="25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06EEE9A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AC468F4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BFB3EC4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0A3D526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834D4AB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DCF7100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4" w:type="pc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2ECE6A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053A3B" w:rsidRPr="0096429B" w14:paraId="5277D68F" w14:textId="77777777" w:rsidTr="00053A3B">
        <w:trPr>
          <w:trHeight w:val="300"/>
        </w:trPr>
        <w:tc>
          <w:tcPr>
            <w:tcW w:w="2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D2AE53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7693B2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4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D0315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Unidade</w:t>
            </w:r>
          </w:p>
        </w:tc>
        <w:tc>
          <w:tcPr>
            <w:tcW w:w="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3C1A4B" w14:textId="6F4F7585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C964AC" w14:textId="77777777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CD67CB">
              <w:rPr>
                <w:rFonts w:ascii="Arial" w:hAnsi="Arial" w:cs="Arial"/>
                <w:color w:val="000000"/>
                <w:sz w:val="18"/>
                <w:szCs w:val="18"/>
              </w:rPr>
              <w:t>Caixa vazada, COR: Azul, CAPACIDADE: 49 litros, MATERIAL: Polietileno de Alta Densidade (PEAD).</w:t>
            </w:r>
          </w:p>
        </w:tc>
        <w:tc>
          <w:tcPr>
            <w:tcW w:w="43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27E183" w14:textId="17774AF2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036649" w14:textId="23ABF8DF" w:rsidR="00053A3B" w:rsidRPr="0096429B" w:rsidRDefault="00053A3B" w:rsidP="00053A3B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6165" w:rsidRPr="0096429B" w14:paraId="66A4C4F3" w14:textId="77777777" w:rsidTr="00053A3B">
        <w:trPr>
          <w:trHeight w:val="300"/>
        </w:trPr>
        <w:tc>
          <w:tcPr>
            <w:tcW w:w="3964" w:type="pct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6F1632" w14:textId="7CC807B5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VALOR GLOBAL  DO GRUPO</w:t>
            </w:r>
          </w:p>
          <w:p w14:paraId="72B36BBB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42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(considera-se como global o somatório dos preços totais de cada item que compõe este grupo)</w:t>
            </w:r>
          </w:p>
        </w:tc>
        <w:tc>
          <w:tcPr>
            <w:tcW w:w="1036" w:type="pct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38D087" w14:textId="5682E7C6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6165" w:rsidRPr="0096429B" w14:paraId="7A111ACC" w14:textId="77777777" w:rsidTr="00053A3B">
        <w:trPr>
          <w:trHeight w:val="20"/>
        </w:trPr>
        <w:tc>
          <w:tcPr>
            <w:tcW w:w="3964" w:type="pct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248C6C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6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2BE586" w14:textId="77777777" w:rsidR="00886165" w:rsidRPr="0096429B" w:rsidRDefault="00886165" w:rsidP="00165FC0">
            <w:pPr>
              <w:pStyle w:val="Standard"/>
              <w:suppressLineNumbers/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96FE7FF" w14:textId="77777777" w:rsidR="00886165" w:rsidRDefault="00886165" w:rsidP="00B05703">
      <w:pPr>
        <w:pStyle w:val="DPEASSINATURACARGOFUNOSETOR"/>
        <w:jc w:val="left"/>
        <w:rPr>
          <w:b/>
          <w:bCs/>
        </w:rPr>
      </w:pPr>
    </w:p>
    <w:p w14:paraId="023FE877" w14:textId="77777777" w:rsidR="00886165" w:rsidRPr="003453EA" w:rsidRDefault="00886165" w:rsidP="00B05703">
      <w:pPr>
        <w:pStyle w:val="DPEASSINATURACARGOFUNOSETOR"/>
        <w:jc w:val="left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C52302" w14:paraId="2DD167E9" w14:textId="77777777" w:rsidTr="000456E8">
        <w:tc>
          <w:tcPr>
            <w:tcW w:w="9061" w:type="dxa"/>
            <w:gridSpan w:val="3"/>
            <w:shd w:val="clear" w:color="auto" w:fill="D9F2D0" w:themeFill="accent6" w:themeFillTint="33"/>
          </w:tcPr>
          <w:p w14:paraId="263A8372" w14:textId="43FD32BC" w:rsidR="00C52302" w:rsidRDefault="00C52302" w:rsidP="00B05703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C52302" w14:paraId="59925865" w14:textId="77777777" w:rsidTr="000456E8">
        <w:tc>
          <w:tcPr>
            <w:tcW w:w="3020" w:type="dxa"/>
            <w:shd w:val="clear" w:color="auto" w:fill="F2F2F2" w:themeFill="background1" w:themeFillShade="F2"/>
          </w:tcPr>
          <w:p w14:paraId="558C11A9" w14:textId="7C0740FB" w:rsidR="00C52302" w:rsidRPr="00C52302" w:rsidRDefault="00C52302" w:rsidP="00C52302">
            <w:pPr>
              <w:pStyle w:val="DPEASSINATURACARGOFUNOSETOR"/>
              <w:jc w:val="both"/>
            </w:pPr>
            <w:r w:rsidRPr="00C52302">
              <w:t xml:space="preserve">Em atendimento ao art. 4º, §2º, da Lei Federal nº 14.133/2021, visando à obtenção dos benefícios 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5E2DDBA9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98E6D30" w14:textId="6CFEE051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09B83338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A91A2CA" w14:textId="08F07699" w:rsidR="00C52302" w:rsidRPr="003453EA" w:rsidRDefault="00C52302" w:rsidP="00C52302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>contratos com a Administração Pública no ano-calendário de realização da licitação cujos valores somados extrapolam a receita bruta máxima admitida para fins</w:t>
            </w:r>
          </w:p>
          <w:p w14:paraId="67FFC0BF" w14:textId="401F091B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t>de enquadramento como empresa de pequeno porte.</w:t>
            </w:r>
          </w:p>
        </w:tc>
      </w:tr>
    </w:tbl>
    <w:p w14:paraId="5CE46306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1C4BA78D" w14:textId="77777777" w:rsidR="003453EA" w:rsidRDefault="003453EA" w:rsidP="003453EA">
      <w:pPr>
        <w:pStyle w:val="DPEASSINATURACARGOFUNOSETOR"/>
        <w:jc w:val="both"/>
      </w:pPr>
    </w:p>
    <w:p w14:paraId="28F66C8B" w14:textId="77777777" w:rsidR="003453EA" w:rsidRDefault="003453EA" w:rsidP="003453EA">
      <w:pPr>
        <w:pStyle w:val="DPEASSINATURACARGOFUNOSETOR"/>
        <w:jc w:val="both"/>
      </w:pPr>
    </w:p>
    <w:p w14:paraId="4E54B07F" w14:textId="560227B7" w:rsidR="003453EA" w:rsidRDefault="003453EA" w:rsidP="00BD392E">
      <w:pPr>
        <w:pStyle w:val="PargrafodaLista"/>
        <w:ind w:left="360"/>
        <w:jc w:val="center"/>
      </w:pPr>
      <w:r>
        <w:t>Local e data: _____________, _____ de ____________de 20___.</w:t>
      </w:r>
    </w:p>
    <w:p w14:paraId="2203DCFE" w14:textId="77777777" w:rsidR="003453EA" w:rsidRDefault="003453EA" w:rsidP="003453EA">
      <w:pPr>
        <w:pStyle w:val="PargrafodaLista"/>
        <w:ind w:left="360"/>
        <w:jc w:val="center"/>
      </w:pPr>
    </w:p>
    <w:p w14:paraId="6DBD5CB2" w14:textId="77777777" w:rsidR="003453EA" w:rsidRDefault="003453EA" w:rsidP="003453EA">
      <w:pPr>
        <w:pStyle w:val="PargrafodaLista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386CBD5F" w14:textId="47EFAF5C" w:rsidR="00F5765D" w:rsidRDefault="003453EA" w:rsidP="00F5765D">
      <w:pPr>
        <w:pStyle w:val="PargrafodaLista"/>
        <w:ind w:left="360"/>
        <w:jc w:val="center"/>
      </w:pPr>
      <w:r>
        <w:t>Identificação e Assinatura do Representante Legal da Empresa Proponente</w:t>
      </w:r>
    </w:p>
    <w:sectPr w:rsidR="00F5765D" w:rsidSect="00726A3E">
      <w:footerReference w:type="default" r:id="rId8"/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7455A" w14:textId="77777777" w:rsidR="00CF71A2" w:rsidRDefault="00CF71A2" w:rsidP="00083A30">
      <w:pPr>
        <w:spacing w:line="240" w:lineRule="auto"/>
      </w:pPr>
      <w:r>
        <w:separator/>
      </w:r>
    </w:p>
    <w:p w14:paraId="5CEC7B77" w14:textId="77777777" w:rsidR="00CF71A2" w:rsidRDefault="00CF71A2"/>
    <w:p w14:paraId="7749620A" w14:textId="77777777" w:rsidR="00CF71A2" w:rsidRDefault="00CF71A2" w:rsidP="009C2947"/>
    <w:p w14:paraId="5543035B" w14:textId="77777777" w:rsidR="00CF71A2" w:rsidRDefault="00CF71A2"/>
  </w:endnote>
  <w:endnote w:type="continuationSeparator" w:id="0">
    <w:p w14:paraId="0BBF9C93" w14:textId="77777777" w:rsidR="00CF71A2" w:rsidRDefault="00CF71A2" w:rsidP="00083A30">
      <w:pPr>
        <w:spacing w:line="240" w:lineRule="auto"/>
      </w:pPr>
      <w:r>
        <w:continuationSeparator/>
      </w:r>
    </w:p>
    <w:p w14:paraId="50E659D7" w14:textId="77777777" w:rsidR="00CF71A2" w:rsidRDefault="00CF71A2"/>
    <w:p w14:paraId="30116DEA" w14:textId="77777777" w:rsidR="00CF71A2" w:rsidRDefault="00CF71A2" w:rsidP="009C2947"/>
    <w:p w14:paraId="27B2778F" w14:textId="77777777" w:rsidR="00CF71A2" w:rsidRDefault="00CF7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6A968" w14:textId="77777777" w:rsidR="00831C70" w:rsidRP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831C70">
      <w:rPr>
        <w:rFonts w:eastAsia="Times New Roman" w:cs="Arial"/>
        <w:b/>
        <w:color w:val="000000"/>
        <w:sz w:val="16"/>
        <w:szCs w:val="16"/>
        <w:lang w:val="x-none" w:eastAsia="ar-SA"/>
      </w:rPr>
      <w:t>_____________________________________________________________________________________________________</w:t>
    </w:r>
  </w:p>
  <w:p w14:paraId="2875E661" w14:textId="5F6EAB7A" w:rsidR="00BD392E" w:rsidRPr="000A7020" w:rsidRDefault="00BD392E" w:rsidP="00BD392E">
    <w:pPr>
      <w:pStyle w:val="Rodap"/>
      <w:jc w:val="center"/>
      <w:rPr>
        <w:rFonts w:ascii="Arial" w:hAnsi="Arial" w:cs="Arial"/>
        <w:b/>
        <w:bCs/>
        <w:sz w:val="16"/>
        <w:szCs w:val="16"/>
        <w:lang w:val="pt-BR"/>
      </w:rPr>
    </w:pPr>
    <w:r w:rsidRPr="00EE4711">
      <w:rPr>
        <w:rFonts w:ascii="Arial" w:hAnsi="Arial" w:cs="Arial"/>
        <w:b/>
        <w:bCs/>
        <w:sz w:val="16"/>
        <w:szCs w:val="16"/>
        <w:lang w:val="pt-BR"/>
      </w:rPr>
      <w:t xml:space="preserve">EDITAL DE PREGÃO ELETRÔNICO N.º </w:t>
    </w:r>
    <w:bookmarkStart w:id="0" w:name="número_pregão"/>
    <w:bookmarkEnd w:id="0"/>
    <w:r w:rsidR="00053A3B" w:rsidRPr="00053A3B">
      <w:rPr>
        <w:rFonts w:ascii="Arial" w:hAnsi="Arial" w:cs="Arial"/>
        <w:b/>
        <w:bCs/>
        <w:sz w:val="16"/>
        <w:szCs w:val="16"/>
        <w:lang w:val="pt-BR"/>
      </w:rPr>
      <w:t>90014/2025</w:t>
    </w:r>
    <w:r w:rsidR="00053A3B">
      <w:rPr>
        <w:rFonts w:ascii="Arial" w:hAnsi="Arial" w:cs="Arial"/>
        <w:b/>
        <w:bCs/>
        <w:sz w:val="16"/>
        <w:szCs w:val="16"/>
        <w:lang w:val="pt-BR"/>
      </w:rPr>
      <w:t xml:space="preserve"> </w:t>
    </w:r>
    <w:r w:rsidRPr="00B03B69">
      <w:rPr>
        <w:rFonts w:ascii="Arial" w:hAnsi="Arial" w:cs="Arial"/>
        <w:sz w:val="16"/>
        <w:szCs w:val="16"/>
        <w:lang w:val="pt-BR"/>
      </w:rPr>
      <w:t>– SEI 24.0.0000001677-9</w:t>
    </w:r>
  </w:p>
  <w:p w14:paraId="7C043A7E" w14:textId="44666D24" w:rsidR="00437818" w:rsidRPr="000A7020" w:rsidRDefault="00437818" w:rsidP="00437818">
    <w:pPr>
      <w:pStyle w:val="Rodap"/>
      <w:jc w:val="center"/>
      <w:rPr>
        <w:rFonts w:ascii="Arial" w:hAnsi="Arial" w:cs="Arial"/>
        <w:b/>
        <w:bCs/>
        <w:sz w:val="16"/>
        <w:szCs w:val="16"/>
        <w:lang w:val="pt-BR"/>
      </w:rPr>
    </w:pPr>
  </w:p>
  <w:p w14:paraId="0932F07E" w14:textId="77777777" w:rsidR="00437818" w:rsidRPr="00831C70" w:rsidRDefault="00437818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0240C1A8" w14:textId="0C811D1A" w:rsidR="00437818" w:rsidRPr="00437818" w:rsidRDefault="00437818" w:rsidP="00437818">
    <w:pPr>
      <w:tabs>
        <w:tab w:val="center" w:pos="4419"/>
        <w:tab w:val="right" w:pos="8838"/>
      </w:tabs>
      <w:suppressAutoHyphens/>
      <w:spacing w:line="240" w:lineRule="auto"/>
      <w:jc w:val="right"/>
      <w:rPr>
        <w:rFonts w:eastAsia="Times New Roman" w:cs="Arial"/>
        <w:b/>
        <w:bCs/>
        <w:sz w:val="20"/>
        <w:szCs w:val="20"/>
        <w:lang w:val="x-none"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4F4EF" w14:textId="77777777" w:rsidR="00CF71A2" w:rsidRDefault="00CF71A2" w:rsidP="00083A30">
      <w:pPr>
        <w:spacing w:line="240" w:lineRule="auto"/>
      </w:pPr>
      <w:r>
        <w:separator/>
      </w:r>
    </w:p>
    <w:p w14:paraId="68C54B5D" w14:textId="77777777" w:rsidR="00CF71A2" w:rsidRDefault="00CF71A2"/>
    <w:p w14:paraId="73E9271E" w14:textId="77777777" w:rsidR="00CF71A2" w:rsidRDefault="00CF71A2" w:rsidP="009C2947"/>
    <w:p w14:paraId="528E9F29" w14:textId="77777777" w:rsidR="00CF71A2" w:rsidRDefault="00CF71A2"/>
  </w:footnote>
  <w:footnote w:type="continuationSeparator" w:id="0">
    <w:p w14:paraId="02ADC920" w14:textId="77777777" w:rsidR="00CF71A2" w:rsidRDefault="00CF71A2" w:rsidP="00083A30">
      <w:pPr>
        <w:spacing w:line="240" w:lineRule="auto"/>
      </w:pPr>
      <w:r>
        <w:continuationSeparator/>
      </w:r>
    </w:p>
    <w:p w14:paraId="60098A65" w14:textId="77777777" w:rsidR="00CF71A2" w:rsidRDefault="00CF71A2"/>
    <w:p w14:paraId="690F2041" w14:textId="77777777" w:rsidR="00CF71A2" w:rsidRDefault="00CF71A2" w:rsidP="009C2947"/>
    <w:p w14:paraId="04554D1C" w14:textId="77777777" w:rsidR="00CF71A2" w:rsidRDefault="00CF71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num w:numId="1" w16cid:durableId="253394377">
    <w:abstractNumId w:val="4"/>
  </w:num>
  <w:num w:numId="2" w16cid:durableId="1886403933">
    <w:abstractNumId w:val="2"/>
  </w:num>
  <w:num w:numId="3" w16cid:durableId="883522194">
    <w:abstractNumId w:val="3"/>
  </w:num>
  <w:num w:numId="4" w16cid:durableId="811099716">
    <w:abstractNumId w:val="0"/>
  </w:num>
  <w:num w:numId="5" w16cid:durableId="179975677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pt-BR" w:vendorID="64" w:dllVersion="4096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8F"/>
    <w:rsid w:val="000058A0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204B3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46FB"/>
    <w:rsid w:val="000351C0"/>
    <w:rsid w:val="00036EAB"/>
    <w:rsid w:val="00037DF7"/>
    <w:rsid w:val="00041B80"/>
    <w:rsid w:val="00042033"/>
    <w:rsid w:val="00042BA7"/>
    <w:rsid w:val="00044613"/>
    <w:rsid w:val="00044C4B"/>
    <w:rsid w:val="000456E8"/>
    <w:rsid w:val="00046D50"/>
    <w:rsid w:val="000479CA"/>
    <w:rsid w:val="00047A96"/>
    <w:rsid w:val="00053A3B"/>
    <w:rsid w:val="000542D3"/>
    <w:rsid w:val="00054E7C"/>
    <w:rsid w:val="00055A68"/>
    <w:rsid w:val="00055A85"/>
    <w:rsid w:val="0006268A"/>
    <w:rsid w:val="00065A51"/>
    <w:rsid w:val="00070FF1"/>
    <w:rsid w:val="000710B0"/>
    <w:rsid w:val="000724BC"/>
    <w:rsid w:val="00074662"/>
    <w:rsid w:val="00074B54"/>
    <w:rsid w:val="000753D2"/>
    <w:rsid w:val="00076F82"/>
    <w:rsid w:val="00082CDA"/>
    <w:rsid w:val="00083A30"/>
    <w:rsid w:val="00084EB1"/>
    <w:rsid w:val="0008694C"/>
    <w:rsid w:val="000878D6"/>
    <w:rsid w:val="00091B7E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B0974"/>
    <w:rsid w:val="000B1B30"/>
    <w:rsid w:val="000B5668"/>
    <w:rsid w:val="000C1E7A"/>
    <w:rsid w:val="000C1F4C"/>
    <w:rsid w:val="000C4589"/>
    <w:rsid w:val="000C567F"/>
    <w:rsid w:val="000C641C"/>
    <w:rsid w:val="000D0961"/>
    <w:rsid w:val="000D0F9F"/>
    <w:rsid w:val="000D1106"/>
    <w:rsid w:val="000D49ED"/>
    <w:rsid w:val="000D6E14"/>
    <w:rsid w:val="000E0348"/>
    <w:rsid w:val="000E2299"/>
    <w:rsid w:val="000E284B"/>
    <w:rsid w:val="000E743E"/>
    <w:rsid w:val="000F080D"/>
    <w:rsid w:val="000F082F"/>
    <w:rsid w:val="000F2238"/>
    <w:rsid w:val="000F78FA"/>
    <w:rsid w:val="00101555"/>
    <w:rsid w:val="00105659"/>
    <w:rsid w:val="001064F4"/>
    <w:rsid w:val="001077D7"/>
    <w:rsid w:val="00111E7C"/>
    <w:rsid w:val="00112079"/>
    <w:rsid w:val="0011247C"/>
    <w:rsid w:val="00112C40"/>
    <w:rsid w:val="00114799"/>
    <w:rsid w:val="001152A9"/>
    <w:rsid w:val="00115542"/>
    <w:rsid w:val="0012060B"/>
    <w:rsid w:val="001222E9"/>
    <w:rsid w:val="00123977"/>
    <w:rsid w:val="00127C3D"/>
    <w:rsid w:val="00130BE4"/>
    <w:rsid w:val="00131C6C"/>
    <w:rsid w:val="00132D35"/>
    <w:rsid w:val="00133CBE"/>
    <w:rsid w:val="00134A17"/>
    <w:rsid w:val="00136799"/>
    <w:rsid w:val="00136E8A"/>
    <w:rsid w:val="00137CDE"/>
    <w:rsid w:val="00140218"/>
    <w:rsid w:val="00142121"/>
    <w:rsid w:val="00142424"/>
    <w:rsid w:val="00143506"/>
    <w:rsid w:val="00145D3A"/>
    <w:rsid w:val="0014773B"/>
    <w:rsid w:val="00147E5F"/>
    <w:rsid w:val="00150F3B"/>
    <w:rsid w:val="0015301D"/>
    <w:rsid w:val="001546C3"/>
    <w:rsid w:val="0015617F"/>
    <w:rsid w:val="001568C8"/>
    <w:rsid w:val="00156CBF"/>
    <w:rsid w:val="00157F8E"/>
    <w:rsid w:val="001600F2"/>
    <w:rsid w:val="00162886"/>
    <w:rsid w:val="0016509D"/>
    <w:rsid w:val="001714A8"/>
    <w:rsid w:val="00172A56"/>
    <w:rsid w:val="00173C9E"/>
    <w:rsid w:val="00175C41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6E0F"/>
    <w:rsid w:val="001A052E"/>
    <w:rsid w:val="001A473C"/>
    <w:rsid w:val="001A473E"/>
    <w:rsid w:val="001A4847"/>
    <w:rsid w:val="001A5FB3"/>
    <w:rsid w:val="001A6E94"/>
    <w:rsid w:val="001A75D1"/>
    <w:rsid w:val="001A79CF"/>
    <w:rsid w:val="001B11F5"/>
    <w:rsid w:val="001B2875"/>
    <w:rsid w:val="001B35D1"/>
    <w:rsid w:val="001B3E03"/>
    <w:rsid w:val="001B4881"/>
    <w:rsid w:val="001B4F7B"/>
    <w:rsid w:val="001B53C2"/>
    <w:rsid w:val="001B5AE3"/>
    <w:rsid w:val="001B710C"/>
    <w:rsid w:val="001C0BDD"/>
    <w:rsid w:val="001C175E"/>
    <w:rsid w:val="001C2B7E"/>
    <w:rsid w:val="001C31BD"/>
    <w:rsid w:val="001D138E"/>
    <w:rsid w:val="001D3657"/>
    <w:rsid w:val="001D48D8"/>
    <w:rsid w:val="001D4D74"/>
    <w:rsid w:val="001D587C"/>
    <w:rsid w:val="001D6DE0"/>
    <w:rsid w:val="001D73CC"/>
    <w:rsid w:val="001E239F"/>
    <w:rsid w:val="001E350F"/>
    <w:rsid w:val="001E490D"/>
    <w:rsid w:val="001E60C6"/>
    <w:rsid w:val="001E7C22"/>
    <w:rsid w:val="001F05CE"/>
    <w:rsid w:val="001F26BE"/>
    <w:rsid w:val="001F4DFF"/>
    <w:rsid w:val="001F6669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60E0"/>
    <w:rsid w:val="00216124"/>
    <w:rsid w:val="0022022C"/>
    <w:rsid w:val="0022184F"/>
    <w:rsid w:val="00222AA4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7889"/>
    <w:rsid w:val="0024048C"/>
    <w:rsid w:val="00242436"/>
    <w:rsid w:val="00243646"/>
    <w:rsid w:val="002439D4"/>
    <w:rsid w:val="00245E7D"/>
    <w:rsid w:val="00247BDE"/>
    <w:rsid w:val="00247E0D"/>
    <w:rsid w:val="00251D66"/>
    <w:rsid w:val="0025279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213D"/>
    <w:rsid w:val="00273402"/>
    <w:rsid w:val="002776E1"/>
    <w:rsid w:val="00280048"/>
    <w:rsid w:val="002808CA"/>
    <w:rsid w:val="00282178"/>
    <w:rsid w:val="0028224B"/>
    <w:rsid w:val="00282503"/>
    <w:rsid w:val="00284F1F"/>
    <w:rsid w:val="00285BDA"/>
    <w:rsid w:val="00286BF3"/>
    <w:rsid w:val="00290D5E"/>
    <w:rsid w:val="00294ED1"/>
    <w:rsid w:val="002959E4"/>
    <w:rsid w:val="00295D4D"/>
    <w:rsid w:val="0029609B"/>
    <w:rsid w:val="002A2C0E"/>
    <w:rsid w:val="002A4FF7"/>
    <w:rsid w:val="002A5372"/>
    <w:rsid w:val="002A6D01"/>
    <w:rsid w:val="002A732A"/>
    <w:rsid w:val="002A79FD"/>
    <w:rsid w:val="002B0DB0"/>
    <w:rsid w:val="002B3122"/>
    <w:rsid w:val="002B3D37"/>
    <w:rsid w:val="002B48F3"/>
    <w:rsid w:val="002B4F0B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76C"/>
    <w:rsid w:val="002C3D40"/>
    <w:rsid w:val="002C416C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675"/>
    <w:rsid w:val="002E3EC9"/>
    <w:rsid w:val="002F37DA"/>
    <w:rsid w:val="002F424F"/>
    <w:rsid w:val="002F6AB0"/>
    <w:rsid w:val="002F7DE2"/>
    <w:rsid w:val="003014D5"/>
    <w:rsid w:val="003071B4"/>
    <w:rsid w:val="00312BCB"/>
    <w:rsid w:val="00314421"/>
    <w:rsid w:val="00315750"/>
    <w:rsid w:val="00315BAD"/>
    <w:rsid w:val="00316B1A"/>
    <w:rsid w:val="00316DC2"/>
    <w:rsid w:val="0032095F"/>
    <w:rsid w:val="00320E22"/>
    <w:rsid w:val="00322F14"/>
    <w:rsid w:val="003242A6"/>
    <w:rsid w:val="003245F2"/>
    <w:rsid w:val="00324CEC"/>
    <w:rsid w:val="00325710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397"/>
    <w:rsid w:val="00365BB5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311B"/>
    <w:rsid w:val="00383357"/>
    <w:rsid w:val="003920C1"/>
    <w:rsid w:val="003947B3"/>
    <w:rsid w:val="0039492F"/>
    <w:rsid w:val="003956D7"/>
    <w:rsid w:val="003A5089"/>
    <w:rsid w:val="003B36C5"/>
    <w:rsid w:val="003B5DC0"/>
    <w:rsid w:val="003B67E9"/>
    <w:rsid w:val="003C011B"/>
    <w:rsid w:val="003C5634"/>
    <w:rsid w:val="003C5735"/>
    <w:rsid w:val="003D148A"/>
    <w:rsid w:val="003D16BE"/>
    <w:rsid w:val="003D410A"/>
    <w:rsid w:val="003D42B9"/>
    <w:rsid w:val="003D47FF"/>
    <w:rsid w:val="003D6842"/>
    <w:rsid w:val="003D74E8"/>
    <w:rsid w:val="003E14B1"/>
    <w:rsid w:val="003E1A04"/>
    <w:rsid w:val="003E3446"/>
    <w:rsid w:val="003E37FE"/>
    <w:rsid w:val="003E43D5"/>
    <w:rsid w:val="003E4F79"/>
    <w:rsid w:val="003E60A9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4863"/>
    <w:rsid w:val="00414D35"/>
    <w:rsid w:val="004159FB"/>
    <w:rsid w:val="00416C48"/>
    <w:rsid w:val="00417AC7"/>
    <w:rsid w:val="00421273"/>
    <w:rsid w:val="00421394"/>
    <w:rsid w:val="00423F5F"/>
    <w:rsid w:val="0042598C"/>
    <w:rsid w:val="00427533"/>
    <w:rsid w:val="0042785A"/>
    <w:rsid w:val="00431330"/>
    <w:rsid w:val="00431F7E"/>
    <w:rsid w:val="004339A9"/>
    <w:rsid w:val="00434E52"/>
    <w:rsid w:val="00436338"/>
    <w:rsid w:val="00436A2F"/>
    <w:rsid w:val="00437818"/>
    <w:rsid w:val="00440C19"/>
    <w:rsid w:val="00442D15"/>
    <w:rsid w:val="00444360"/>
    <w:rsid w:val="00444C84"/>
    <w:rsid w:val="00452212"/>
    <w:rsid w:val="0045335C"/>
    <w:rsid w:val="00456C1E"/>
    <w:rsid w:val="0045722D"/>
    <w:rsid w:val="00461707"/>
    <w:rsid w:val="0046402D"/>
    <w:rsid w:val="0046618A"/>
    <w:rsid w:val="004702CC"/>
    <w:rsid w:val="00470A46"/>
    <w:rsid w:val="00471EE7"/>
    <w:rsid w:val="00472001"/>
    <w:rsid w:val="0047283B"/>
    <w:rsid w:val="00473E84"/>
    <w:rsid w:val="00477DD0"/>
    <w:rsid w:val="00482F72"/>
    <w:rsid w:val="00483B33"/>
    <w:rsid w:val="004852E8"/>
    <w:rsid w:val="004853B5"/>
    <w:rsid w:val="004912C4"/>
    <w:rsid w:val="00491ABB"/>
    <w:rsid w:val="00491EB2"/>
    <w:rsid w:val="004920AA"/>
    <w:rsid w:val="004921AF"/>
    <w:rsid w:val="004926E1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C0B48"/>
    <w:rsid w:val="004C127D"/>
    <w:rsid w:val="004C1356"/>
    <w:rsid w:val="004C13F9"/>
    <w:rsid w:val="004C5F23"/>
    <w:rsid w:val="004D3C46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1870"/>
    <w:rsid w:val="004F263F"/>
    <w:rsid w:val="004F592A"/>
    <w:rsid w:val="004F5C67"/>
    <w:rsid w:val="00500C24"/>
    <w:rsid w:val="00502414"/>
    <w:rsid w:val="00503186"/>
    <w:rsid w:val="00506233"/>
    <w:rsid w:val="00507D08"/>
    <w:rsid w:val="00507E71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E3A"/>
    <w:rsid w:val="00574367"/>
    <w:rsid w:val="00574426"/>
    <w:rsid w:val="00576860"/>
    <w:rsid w:val="00582587"/>
    <w:rsid w:val="005826A4"/>
    <w:rsid w:val="005826EF"/>
    <w:rsid w:val="00584563"/>
    <w:rsid w:val="005846CE"/>
    <w:rsid w:val="0058505F"/>
    <w:rsid w:val="0058518E"/>
    <w:rsid w:val="0058595D"/>
    <w:rsid w:val="00591154"/>
    <w:rsid w:val="00592ED8"/>
    <w:rsid w:val="00597990"/>
    <w:rsid w:val="00597EBE"/>
    <w:rsid w:val="005A05DB"/>
    <w:rsid w:val="005A126B"/>
    <w:rsid w:val="005A1405"/>
    <w:rsid w:val="005A1F36"/>
    <w:rsid w:val="005A373E"/>
    <w:rsid w:val="005A441B"/>
    <w:rsid w:val="005A5F57"/>
    <w:rsid w:val="005B0288"/>
    <w:rsid w:val="005B1243"/>
    <w:rsid w:val="005B1998"/>
    <w:rsid w:val="005B2B32"/>
    <w:rsid w:val="005B3488"/>
    <w:rsid w:val="005B4189"/>
    <w:rsid w:val="005B45F5"/>
    <w:rsid w:val="005B529B"/>
    <w:rsid w:val="005C07E1"/>
    <w:rsid w:val="005C27BE"/>
    <w:rsid w:val="005C319C"/>
    <w:rsid w:val="005C3CF4"/>
    <w:rsid w:val="005C667C"/>
    <w:rsid w:val="005C704E"/>
    <w:rsid w:val="005C773F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4219"/>
    <w:rsid w:val="00604D9B"/>
    <w:rsid w:val="00605A30"/>
    <w:rsid w:val="00605E99"/>
    <w:rsid w:val="00606C27"/>
    <w:rsid w:val="00607A1B"/>
    <w:rsid w:val="00610D8C"/>
    <w:rsid w:val="0061212D"/>
    <w:rsid w:val="0061213D"/>
    <w:rsid w:val="0061305A"/>
    <w:rsid w:val="006130F6"/>
    <w:rsid w:val="0061434A"/>
    <w:rsid w:val="0061541F"/>
    <w:rsid w:val="00615FBC"/>
    <w:rsid w:val="00616FE8"/>
    <w:rsid w:val="0061792E"/>
    <w:rsid w:val="006200AC"/>
    <w:rsid w:val="00624672"/>
    <w:rsid w:val="00625309"/>
    <w:rsid w:val="006260EB"/>
    <w:rsid w:val="006319FB"/>
    <w:rsid w:val="006331B3"/>
    <w:rsid w:val="00633DC6"/>
    <w:rsid w:val="0064248C"/>
    <w:rsid w:val="00642A79"/>
    <w:rsid w:val="0064381F"/>
    <w:rsid w:val="00644C1C"/>
    <w:rsid w:val="0065082B"/>
    <w:rsid w:val="0065107A"/>
    <w:rsid w:val="00652279"/>
    <w:rsid w:val="006529D8"/>
    <w:rsid w:val="0065375D"/>
    <w:rsid w:val="0065388E"/>
    <w:rsid w:val="0065674F"/>
    <w:rsid w:val="0065698C"/>
    <w:rsid w:val="006569B5"/>
    <w:rsid w:val="00660EA4"/>
    <w:rsid w:val="00662D25"/>
    <w:rsid w:val="00666EDB"/>
    <w:rsid w:val="006679EB"/>
    <w:rsid w:val="00672915"/>
    <w:rsid w:val="006750E3"/>
    <w:rsid w:val="00675535"/>
    <w:rsid w:val="0067643A"/>
    <w:rsid w:val="00676801"/>
    <w:rsid w:val="00682E03"/>
    <w:rsid w:val="006842EE"/>
    <w:rsid w:val="00684ACB"/>
    <w:rsid w:val="00684E0E"/>
    <w:rsid w:val="006862A2"/>
    <w:rsid w:val="00686A18"/>
    <w:rsid w:val="00687EB3"/>
    <w:rsid w:val="0069249B"/>
    <w:rsid w:val="00695EE8"/>
    <w:rsid w:val="00696136"/>
    <w:rsid w:val="006970C5"/>
    <w:rsid w:val="006A0362"/>
    <w:rsid w:val="006A2F8F"/>
    <w:rsid w:val="006A3899"/>
    <w:rsid w:val="006A4622"/>
    <w:rsid w:val="006A5FE4"/>
    <w:rsid w:val="006A6068"/>
    <w:rsid w:val="006B1BF9"/>
    <w:rsid w:val="006B3C37"/>
    <w:rsid w:val="006B44DE"/>
    <w:rsid w:val="006B4A86"/>
    <w:rsid w:val="006B4C2D"/>
    <w:rsid w:val="006B55CE"/>
    <w:rsid w:val="006B6841"/>
    <w:rsid w:val="006B7931"/>
    <w:rsid w:val="006C04E3"/>
    <w:rsid w:val="006C128F"/>
    <w:rsid w:val="006C3E75"/>
    <w:rsid w:val="006C4E29"/>
    <w:rsid w:val="006C585E"/>
    <w:rsid w:val="006C5EC3"/>
    <w:rsid w:val="006C60C0"/>
    <w:rsid w:val="006C6D20"/>
    <w:rsid w:val="006C73F5"/>
    <w:rsid w:val="006D1276"/>
    <w:rsid w:val="006D338F"/>
    <w:rsid w:val="006D60A9"/>
    <w:rsid w:val="006E0098"/>
    <w:rsid w:val="006E0208"/>
    <w:rsid w:val="006E37E5"/>
    <w:rsid w:val="006E5655"/>
    <w:rsid w:val="006E6047"/>
    <w:rsid w:val="006E6C69"/>
    <w:rsid w:val="006F0A99"/>
    <w:rsid w:val="006F2BD1"/>
    <w:rsid w:val="006F4A5A"/>
    <w:rsid w:val="006F629A"/>
    <w:rsid w:val="00700851"/>
    <w:rsid w:val="00705122"/>
    <w:rsid w:val="00705FAE"/>
    <w:rsid w:val="00710101"/>
    <w:rsid w:val="00712EB9"/>
    <w:rsid w:val="00712F14"/>
    <w:rsid w:val="00714418"/>
    <w:rsid w:val="00714A1C"/>
    <w:rsid w:val="00714BC3"/>
    <w:rsid w:val="0071690E"/>
    <w:rsid w:val="00717DA7"/>
    <w:rsid w:val="00721791"/>
    <w:rsid w:val="00722682"/>
    <w:rsid w:val="00724BFD"/>
    <w:rsid w:val="0072546B"/>
    <w:rsid w:val="00726A3E"/>
    <w:rsid w:val="0072715B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5E71"/>
    <w:rsid w:val="00766B59"/>
    <w:rsid w:val="0076720E"/>
    <w:rsid w:val="007679AB"/>
    <w:rsid w:val="00770262"/>
    <w:rsid w:val="00770FB3"/>
    <w:rsid w:val="00771185"/>
    <w:rsid w:val="00773A89"/>
    <w:rsid w:val="007741AD"/>
    <w:rsid w:val="0077461C"/>
    <w:rsid w:val="00775651"/>
    <w:rsid w:val="00776018"/>
    <w:rsid w:val="00776BA6"/>
    <w:rsid w:val="007772BF"/>
    <w:rsid w:val="007775E0"/>
    <w:rsid w:val="007803FE"/>
    <w:rsid w:val="00780B4E"/>
    <w:rsid w:val="00780B6C"/>
    <w:rsid w:val="0078209D"/>
    <w:rsid w:val="00784166"/>
    <w:rsid w:val="0078781B"/>
    <w:rsid w:val="0079348B"/>
    <w:rsid w:val="00794777"/>
    <w:rsid w:val="00797D0B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C62"/>
    <w:rsid w:val="007B1DA5"/>
    <w:rsid w:val="007B253A"/>
    <w:rsid w:val="007B2724"/>
    <w:rsid w:val="007B31ED"/>
    <w:rsid w:val="007B36B2"/>
    <w:rsid w:val="007B4E6A"/>
    <w:rsid w:val="007C4040"/>
    <w:rsid w:val="007C42D8"/>
    <w:rsid w:val="007C53D7"/>
    <w:rsid w:val="007C54E6"/>
    <w:rsid w:val="007C6AB5"/>
    <w:rsid w:val="007D6388"/>
    <w:rsid w:val="007E51C4"/>
    <w:rsid w:val="007E5608"/>
    <w:rsid w:val="007F1235"/>
    <w:rsid w:val="007F3510"/>
    <w:rsid w:val="007F3DBC"/>
    <w:rsid w:val="007F3E65"/>
    <w:rsid w:val="007F4C3A"/>
    <w:rsid w:val="007F6218"/>
    <w:rsid w:val="007F77E7"/>
    <w:rsid w:val="008007DE"/>
    <w:rsid w:val="00801135"/>
    <w:rsid w:val="00802447"/>
    <w:rsid w:val="0080773F"/>
    <w:rsid w:val="00810653"/>
    <w:rsid w:val="00812B0F"/>
    <w:rsid w:val="00820B23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6A34"/>
    <w:rsid w:val="00846D37"/>
    <w:rsid w:val="00846FD4"/>
    <w:rsid w:val="00847BC4"/>
    <w:rsid w:val="00850301"/>
    <w:rsid w:val="008516C3"/>
    <w:rsid w:val="008539E3"/>
    <w:rsid w:val="0085479E"/>
    <w:rsid w:val="00861C14"/>
    <w:rsid w:val="008620D4"/>
    <w:rsid w:val="00862473"/>
    <w:rsid w:val="008626BD"/>
    <w:rsid w:val="00864301"/>
    <w:rsid w:val="00866287"/>
    <w:rsid w:val="00866493"/>
    <w:rsid w:val="00875C38"/>
    <w:rsid w:val="0087673F"/>
    <w:rsid w:val="00876841"/>
    <w:rsid w:val="00876B89"/>
    <w:rsid w:val="00877C68"/>
    <w:rsid w:val="00884B21"/>
    <w:rsid w:val="008851B9"/>
    <w:rsid w:val="00886165"/>
    <w:rsid w:val="00890E47"/>
    <w:rsid w:val="00892487"/>
    <w:rsid w:val="00892817"/>
    <w:rsid w:val="00893D1F"/>
    <w:rsid w:val="00893F62"/>
    <w:rsid w:val="008940FA"/>
    <w:rsid w:val="008953BA"/>
    <w:rsid w:val="00897572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2472"/>
    <w:rsid w:val="008D3062"/>
    <w:rsid w:val="008D3C08"/>
    <w:rsid w:val="008D4597"/>
    <w:rsid w:val="008D57B5"/>
    <w:rsid w:val="008E02E6"/>
    <w:rsid w:val="008E03A1"/>
    <w:rsid w:val="008E1CB0"/>
    <w:rsid w:val="008E51DB"/>
    <w:rsid w:val="008E593A"/>
    <w:rsid w:val="008E6054"/>
    <w:rsid w:val="008F07B0"/>
    <w:rsid w:val="008F2755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6DFE"/>
    <w:rsid w:val="009105C1"/>
    <w:rsid w:val="00910D7F"/>
    <w:rsid w:val="009125E2"/>
    <w:rsid w:val="00915136"/>
    <w:rsid w:val="009151EE"/>
    <w:rsid w:val="0091535E"/>
    <w:rsid w:val="00915C5B"/>
    <w:rsid w:val="00916F30"/>
    <w:rsid w:val="0092094F"/>
    <w:rsid w:val="00922E27"/>
    <w:rsid w:val="00924961"/>
    <w:rsid w:val="00925681"/>
    <w:rsid w:val="009269E7"/>
    <w:rsid w:val="00927F72"/>
    <w:rsid w:val="00930592"/>
    <w:rsid w:val="00930679"/>
    <w:rsid w:val="0093211A"/>
    <w:rsid w:val="0093402E"/>
    <w:rsid w:val="00936507"/>
    <w:rsid w:val="00936CA2"/>
    <w:rsid w:val="0094514E"/>
    <w:rsid w:val="00950FC5"/>
    <w:rsid w:val="0095218D"/>
    <w:rsid w:val="00952EC5"/>
    <w:rsid w:val="00953211"/>
    <w:rsid w:val="00955B4A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898"/>
    <w:rsid w:val="00977E39"/>
    <w:rsid w:val="00980E37"/>
    <w:rsid w:val="00981C62"/>
    <w:rsid w:val="009821CA"/>
    <w:rsid w:val="0098271A"/>
    <w:rsid w:val="00982DA1"/>
    <w:rsid w:val="009831C9"/>
    <w:rsid w:val="00983811"/>
    <w:rsid w:val="009854FE"/>
    <w:rsid w:val="009860E5"/>
    <w:rsid w:val="00986E83"/>
    <w:rsid w:val="009872F7"/>
    <w:rsid w:val="00993382"/>
    <w:rsid w:val="00997273"/>
    <w:rsid w:val="00997F20"/>
    <w:rsid w:val="009A03D1"/>
    <w:rsid w:val="009A1C52"/>
    <w:rsid w:val="009A20C9"/>
    <w:rsid w:val="009A41F8"/>
    <w:rsid w:val="009A6688"/>
    <w:rsid w:val="009A68CA"/>
    <w:rsid w:val="009B1814"/>
    <w:rsid w:val="009B3BC8"/>
    <w:rsid w:val="009B6D9F"/>
    <w:rsid w:val="009B721C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D2C9B"/>
    <w:rsid w:val="009D46CA"/>
    <w:rsid w:val="009D4A22"/>
    <w:rsid w:val="009D7D68"/>
    <w:rsid w:val="009D7FCC"/>
    <w:rsid w:val="009E23A9"/>
    <w:rsid w:val="009E64B3"/>
    <w:rsid w:val="009E6B23"/>
    <w:rsid w:val="009E73FF"/>
    <w:rsid w:val="009E7A2E"/>
    <w:rsid w:val="009F0435"/>
    <w:rsid w:val="009F2283"/>
    <w:rsid w:val="009F6961"/>
    <w:rsid w:val="009F6B2D"/>
    <w:rsid w:val="009F6E2F"/>
    <w:rsid w:val="00A00A9B"/>
    <w:rsid w:val="00A02A16"/>
    <w:rsid w:val="00A03B0E"/>
    <w:rsid w:val="00A04721"/>
    <w:rsid w:val="00A066BB"/>
    <w:rsid w:val="00A072A3"/>
    <w:rsid w:val="00A07349"/>
    <w:rsid w:val="00A14E90"/>
    <w:rsid w:val="00A167A6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567B"/>
    <w:rsid w:val="00A40AEB"/>
    <w:rsid w:val="00A41288"/>
    <w:rsid w:val="00A41A3F"/>
    <w:rsid w:val="00A429C2"/>
    <w:rsid w:val="00A43B9D"/>
    <w:rsid w:val="00A44931"/>
    <w:rsid w:val="00A47512"/>
    <w:rsid w:val="00A524E6"/>
    <w:rsid w:val="00A52DF2"/>
    <w:rsid w:val="00A542D8"/>
    <w:rsid w:val="00A575B2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5AE8"/>
    <w:rsid w:val="00A805E5"/>
    <w:rsid w:val="00A81D18"/>
    <w:rsid w:val="00A827B4"/>
    <w:rsid w:val="00A854AC"/>
    <w:rsid w:val="00A860AE"/>
    <w:rsid w:val="00A86A6D"/>
    <w:rsid w:val="00A87DF0"/>
    <w:rsid w:val="00A911F4"/>
    <w:rsid w:val="00A92FCE"/>
    <w:rsid w:val="00A93445"/>
    <w:rsid w:val="00A93D3A"/>
    <w:rsid w:val="00A942E6"/>
    <w:rsid w:val="00A959C3"/>
    <w:rsid w:val="00AA0E67"/>
    <w:rsid w:val="00AA2B48"/>
    <w:rsid w:val="00AA581B"/>
    <w:rsid w:val="00AB02A0"/>
    <w:rsid w:val="00AB35BA"/>
    <w:rsid w:val="00AB494E"/>
    <w:rsid w:val="00AB4C64"/>
    <w:rsid w:val="00AC1864"/>
    <w:rsid w:val="00AC4370"/>
    <w:rsid w:val="00AC4441"/>
    <w:rsid w:val="00AC4D6A"/>
    <w:rsid w:val="00AD002D"/>
    <w:rsid w:val="00AD151C"/>
    <w:rsid w:val="00AD3DE2"/>
    <w:rsid w:val="00AD54F6"/>
    <w:rsid w:val="00AD6BCB"/>
    <w:rsid w:val="00AE0DA5"/>
    <w:rsid w:val="00AE27E4"/>
    <w:rsid w:val="00AE28A2"/>
    <w:rsid w:val="00AE370D"/>
    <w:rsid w:val="00AE3855"/>
    <w:rsid w:val="00AE3C26"/>
    <w:rsid w:val="00AE6BB1"/>
    <w:rsid w:val="00AE7707"/>
    <w:rsid w:val="00AF099C"/>
    <w:rsid w:val="00AF2B8D"/>
    <w:rsid w:val="00AF4DB3"/>
    <w:rsid w:val="00AF6230"/>
    <w:rsid w:val="00AF7084"/>
    <w:rsid w:val="00AF78C0"/>
    <w:rsid w:val="00B0213F"/>
    <w:rsid w:val="00B024DD"/>
    <w:rsid w:val="00B03B69"/>
    <w:rsid w:val="00B05703"/>
    <w:rsid w:val="00B05CF3"/>
    <w:rsid w:val="00B06E0A"/>
    <w:rsid w:val="00B10666"/>
    <w:rsid w:val="00B10B04"/>
    <w:rsid w:val="00B11AA1"/>
    <w:rsid w:val="00B12654"/>
    <w:rsid w:val="00B138E4"/>
    <w:rsid w:val="00B14313"/>
    <w:rsid w:val="00B15F9A"/>
    <w:rsid w:val="00B168A4"/>
    <w:rsid w:val="00B17896"/>
    <w:rsid w:val="00B21E26"/>
    <w:rsid w:val="00B22A94"/>
    <w:rsid w:val="00B244D5"/>
    <w:rsid w:val="00B279DF"/>
    <w:rsid w:val="00B3305A"/>
    <w:rsid w:val="00B33DA4"/>
    <w:rsid w:val="00B35BE2"/>
    <w:rsid w:val="00B36060"/>
    <w:rsid w:val="00B403DF"/>
    <w:rsid w:val="00B40445"/>
    <w:rsid w:val="00B45F7F"/>
    <w:rsid w:val="00B508EC"/>
    <w:rsid w:val="00B50F46"/>
    <w:rsid w:val="00B515D5"/>
    <w:rsid w:val="00B52BF4"/>
    <w:rsid w:val="00B53DD1"/>
    <w:rsid w:val="00B5790E"/>
    <w:rsid w:val="00B57F47"/>
    <w:rsid w:val="00B60855"/>
    <w:rsid w:val="00B61B80"/>
    <w:rsid w:val="00B63439"/>
    <w:rsid w:val="00B662C6"/>
    <w:rsid w:val="00B701E9"/>
    <w:rsid w:val="00B7080B"/>
    <w:rsid w:val="00B736C9"/>
    <w:rsid w:val="00B749F1"/>
    <w:rsid w:val="00B779B8"/>
    <w:rsid w:val="00B77CB2"/>
    <w:rsid w:val="00B8095C"/>
    <w:rsid w:val="00B83452"/>
    <w:rsid w:val="00B83BF7"/>
    <w:rsid w:val="00B847D6"/>
    <w:rsid w:val="00B85EFE"/>
    <w:rsid w:val="00B86B5A"/>
    <w:rsid w:val="00B87136"/>
    <w:rsid w:val="00B875EA"/>
    <w:rsid w:val="00B9015A"/>
    <w:rsid w:val="00B9071F"/>
    <w:rsid w:val="00B9116A"/>
    <w:rsid w:val="00B94C3F"/>
    <w:rsid w:val="00B9637A"/>
    <w:rsid w:val="00B97986"/>
    <w:rsid w:val="00BA1BA6"/>
    <w:rsid w:val="00BA34AF"/>
    <w:rsid w:val="00BA4CD5"/>
    <w:rsid w:val="00BB27CE"/>
    <w:rsid w:val="00BB5172"/>
    <w:rsid w:val="00BB58E9"/>
    <w:rsid w:val="00BB682A"/>
    <w:rsid w:val="00BC1D19"/>
    <w:rsid w:val="00BC2547"/>
    <w:rsid w:val="00BC48A0"/>
    <w:rsid w:val="00BC540D"/>
    <w:rsid w:val="00BC73BD"/>
    <w:rsid w:val="00BD021B"/>
    <w:rsid w:val="00BD086F"/>
    <w:rsid w:val="00BD127F"/>
    <w:rsid w:val="00BD18A6"/>
    <w:rsid w:val="00BD2E47"/>
    <w:rsid w:val="00BD392E"/>
    <w:rsid w:val="00BD3D78"/>
    <w:rsid w:val="00BE3F07"/>
    <w:rsid w:val="00BE4896"/>
    <w:rsid w:val="00BE4BB7"/>
    <w:rsid w:val="00BE5CD9"/>
    <w:rsid w:val="00BE710F"/>
    <w:rsid w:val="00BE7520"/>
    <w:rsid w:val="00BE7961"/>
    <w:rsid w:val="00BF28C6"/>
    <w:rsid w:val="00BF45A2"/>
    <w:rsid w:val="00BF4C42"/>
    <w:rsid w:val="00BF77B9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178A"/>
    <w:rsid w:val="00C22135"/>
    <w:rsid w:val="00C22679"/>
    <w:rsid w:val="00C236EA"/>
    <w:rsid w:val="00C23E63"/>
    <w:rsid w:val="00C24822"/>
    <w:rsid w:val="00C25915"/>
    <w:rsid w:val="00C2749B"/>
    <w:rsid w:val="00C277AB"/>
    <w:rsid w:val="00C30753"/>
    <w:rsid w:val="00C30E54"/>
    <w:rsid w:val="00C31077"/>
    <w:rsid w:val="00C33534"/>
    <w:rsid w:val="00C33DB9"/>
    <w:rsid w:val="00C340CD"/>
    <w:rsid w:val="00C3688D"/>
    <w:rsid w:val="00C3712E"/>
    <w:rsid w:val="00C37ADA"/>
    <w:rsid w:val="00C4265D"/>
    <w:rsid w:val="00C42F30"/>
    <w:rsid w:val="00C43DFD"/>
    <w:rsid w:val="00C46044"/>
    <w:rsid w:val="00C4663C"/>
    <w:rsid w:val="00C5228D"/>
    <w:rsid w:val="00C52302"/>
    <w:rsid w:val="00C528F1"/>
    <w:rsid w:val="00C52911"/>
    <w:rsid w:val="00C54C2B"/>
    <w:rsid w:val="00C55AE8"/>
    <w:rsid w:val="00C55FD8"/>
    <w:rsid w:val="00C61A6F"/>
    <w:rsid w:val="00C64091"/>
    <w:rsid w:val="00C6415D"/>
    <w:rsid w:val="00C652BD"/>
    <w:rsid w:val="00C66EAC"/>
    <w:rsid w:val="00C701A3"/>
    <w:rsid w:val="00C730BC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624A"/>
    <w:rsid w:val="00C864AB"/>
    <w:rsid w:val="00C918D5"/>
    <w:rsid w:val="00C92032"/>
    <w:rsid w:val="00C9218B"/>
    <w:rsid w:val="00C928C0"/>
    <w:rsid w:val="00C92E66"/>
    <w:rsid w:val="00C9392E"/>
    <w:rsid w:val="00C942DF"/>
    <w:rsid w:val="00C947DB"/>
    <w:rsid w:val="00C96BB8"/>
    <w:rsid w:val="00C97588"/>
    <w:rsid w:val="00CA5992"/>
    <w:rsid w:val="00CA6BA0"/>
    <w:rsid w:val="00CA7682"/>
    <w:rsid w:val="00CB0557"/>
    <w:rsid w:val="00CB25A5"/>
    <w:rsid w:val="00CB3967"/>
    <w:rsid w:val="00CB4299"/>
    <w:rsid w:val="00CB4CA7"/>
    <w:rsid w:val="00CB5852"/>
    <w:rsid w:val="00CB5A58"/>
    <w:rsid w:val="00CB7602"/>
    <w:rsid w:val="00CC0BAE"/>
    <w:rsid w:val="00CC14A6"/>
    <w:rsid w:val="00CC2445"/>
    <w:rsid w:val="00CC3BF5"/>
    <w:rsid w:val="00CC49A3"/>
    <w:rsid w:val="00CC5DEE"/>
    <w:rsid w:val="00CC635B"/>
    <w:rsid w:val="00CC757B"/>
    <w:rsid w:val="00CD0439"/>
    <w:rsid w:val="00CD061F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3D5F"/>
    <w:rsid w:val="00CF6A30"/>
    <w:rsid w:val="00CF71A2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F28"/>
    <w:rsid w:val="00D26F82"/>
    <w:rsid w:val="00D326D7"/>
    <w:rsid w:val="00D32A50"/>
    <w:rsid w:val="00D34822"/>
    <w:rsid w:val="00D34ADD"/>
    <w:rsid w:val="00D35B41"/>
    <w:rsid w:val="00D36301"/>
    <w:rsid w:val="00D363AC"/>
    <w:rsid w:val="00D41D99"/>
    <w:rsid w:val="00D4236E"/>
    <w:rsid w:val="00D4301F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5ECE"/>
    <w:rsid w:val="00D57944"/>
    <w:rsid w:val="00D57C58"/>
    <w:rsid w:val="00D57EF4"/>
    <w:rsid w:val="00D6022A"/>
    <w:rsid w:val="00D61F55"/>
    <w:rsid w:val="00D626EA"/>
    <w:rsid w:val="00D633B3"/>
    <w:rsid w:val="00D649DE"/>
    <w:rsid w:val="00D67585"/>
    <w:rsid w:val="00D705A8"/>
    <w:rsid w:val="00D713DB"/>
    <w:rsid w:val="00D71E3F"/>
    <w:rsid w:val="00D7233F"/>
    <w:rsid w:val="00D72984"/>
    <w:rsid w:val="00D734F8"/>
    <w:rsid w:val="00D73C5B"/>
    <w:rsid w:val="00D74D3A"/>
    <w:rsid w:val="00D75824"/>
    <w:rsid w:val="00D813AD"/>
    <w:rsid w:val="00D815D3"/>
    <w:rsid w:val="00D82615"/>
    <w:rsid w:val="00D82E68"/>
    <w:rsid w:val="00D82EF1"/>
    <w:rsid w:val="00D85591"/>
    <w:rsid w:val="00D90373"/>
    <w:rsid w:val="00D91643"/>
    <w:rsid w:val="00D928F0"/>
    <w:rsid w:val="00DA0D1F"/>
    <w:rsid w:val="00DA10CA"/>
    <w:rsid w:val="00DA306A"/>
    <w:rsid w:val="00DA3AF2"/>
    <w:rsid w:val="00DA42FF"/>
    <w:rsid w:val="00DA4E33"/>
    <w:rsid w:val="00DA6EE9"/>
    <w:rsid w:val="00DB0727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1E57"/>
    <w:rsid w:val="00E02915"/>
    <w:rsid w:val="00E03C72"/>
    <w:rsid w:val="00E04428"/>
    <w:rsid w:val="00E05AEB"/>
    <w:rsid w:val="00E06371"/>
    <w:rsid w:val="00E06CAC"/>
    <w:rsid w:val="00E07251"/>
    <w:rsid w:val="00E07434"/>
    <w:rsid w:val="00E10D35"/>
    <w:rsid w:val="00E1159F"/>
    <w:rsid w:val="00E11B6D"/>
    <w:rsid w:val="00E1285F"/>
    <w:rsid w:val="00E13891"/>
    <w:rsid w:val="00E15274"/>
    <w:rsid w:val="00E1624A"/>
    <w:rsid w:val="00E17BA2"/>
    <w:rsid w:val="00E20688"/>
    <w:rsid w:val="00E20B3A"/>
    <w:rsid w:val="00E225DD"/>
    <w:rsid w:val="00E30B0F"/>
    <w:rsid w:val="00E3179C"/>
    <w:rsid w:val="00E334DB"/>
    <w:rsid w:val="00E33534"/>
    <w:rsid w:val="00E33575"/>
    <w:rsid w:val="00E33969"/>
    <w:rsid w:val="00E35695"/>
    <w:rsid w:val="00E40879"/>
    <w:rsid w:val="00E4131D"/>
    <w:rsid w:val="00E41E5B"/>
    <w:rsid w:val="00E42C91"/>
    <w:rsid w:val="00E43CE1"/>
    <w:rsid w:val="00E44255"/>
    <w:rsid w:val="00E45B40"/>
    <w:rsid w:val="00E46868"/>
    <w:rsid w:val="00E4713E"/>
    <w:rsid w:val="00E47BA9"/>
    <w:rsid w:val="00E5067D"/>
    <w:rsid w:val="00E5135B"/>
    <w:rsid w:val="00E514FF"/>
    <w:rsid w:val="00E51F2A"/>
    <w:rsid w:val="00E5219C"/>
    <w:rsid w:val="00E52EE4"/>
    <w:rsid w:val="00E53AFD"/>
    <w:rsid w:val="00E53DF3"/>
    <w:rsid w:val="00E53E89"/>
    <w:rsid w:val="00E55456"/>
    <w:rsid w:val="00E56A21"/>
    <w:rsid w:val="00E56E15"/>
    <w:rsid w:val="00E5705B"/>
    <w:rsid w:val="00E60208"/>
    <w:rsid w:val="00E609A8"/>
    <w:rsid w:val="00E64CC8"/>
    <w:rsid w:val="00E65A1E"/>
    <w:rsid w:val="00E67E78"/>
    <w:rsid w:val="00E745D4"/>
    <w:rsid w:val="00E76081"/>
    <w:rsid w:val="00E81691"/>
    <w:rsid w:val="00E816EA"/>
    <w:rsid w:val="00E82DEB"/>
    <w:rsid w:val="00E844A6"/>
    <w:rsid w:val="00E854B2"/>
    <w:rsid w:val="00E865F8"/>
    <w:rsid w:val="00E91843"/>
    <w:rsid w:val="00E954D8"/>
    <w:rsid w:val="00E95AA3"/>
    <w:rsid w:val="00E9702E"/>
    <w:rsid w:val="00E97D85"/>
    <w:rsid w:val="00E97E8A"/>
    <w:rsid w:val="00EA05C5"/>
    <w:rsid w:val="00EA065E"/>
    <w:rsid w:val="00EA1FD9"/>
    <w:rsid w:val="00EA2976"/>
    <w:rsid w:val="00EA361C"/>
    <w:rsid w:val="00EA4DFD"/>
    <w:rsid w:val="00EA523A"/>
    <w:rsid w:val="00EA5700"/>
    <w:rsid w:val="00EA6305"/>
    <w:rsid w:val="00EA67CC"/>
    <w:rsid w:val="00EB07F5"/>
    <w:rsid w:val="00EB1797"/>
    <w:rsid w:val="00EB2547"/>
    <w:rsid w:val="00EB29B6"/>
    <w:rsid w:val="00EB2EC7"/>
    <w:rsid w:val="00EB51A7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3BA7"/>
    <w:rsid w:val="00EF4EED"/>
    <w:rsid w:val="00EF5056"/>
    <w:rsid w:val="00EF5075"/>
    <w:rsid w:val="00EF55E1"/>
    <w:rsid w:val="00EF5872"/>
    <w:rsid w:val="00EF5E10"/>
    <w:rsid w:val="00EF7199"/>
    <w:rsid w:val="00F0063A"/>
    <w:rsid w:val="00F01014"/>
    <w:rsid w:val="00F02ACC"/>
    <w:rsid w:val="00F03954"/>
    <w:rsid w:val="00F07199"/>
    <w:rsid w:val="00F106E5"/>
    <w:rsid w:val="00F13EF0"/>
    <w:rsid w:val="00F15F76"/>
    <w:rsid w:val="00F16DB8"/>
    <w:rsid w:val="00F17052"/>
    <w:rsid w:val="00F17C13"/>
    <w:rsid w:val="00F22CBD"/>
    <w:rsid w:val="00F22D84"/>
    <w:rsid w:val="00F23A69"/>
    <w:rsid w:val="00F23E4F"/>
    <w:rsid w:val="00F244FD"/>
    <w:rsid w:val="00F25064"/>
    <w:rsid w:val="00F25509"/>
    <w:rsid w:val="00F26EF1"/>
    <w:rsid w:val="00F272E8"/>
    <w:rsid w:val="00F30157"/>
    <w:rsid w:val="00F30342"/>
    <w:rsid w:val="00F3209B"/>
    <w:rsid w:val="00F34351"/>
    <w:rsid w:val="00F34829"/>
    <w:rsid w:val="00F354F8"/>
    <w:rsid w:val="00F372E1"/>
    <w:rsid w:val="00F433B5"/>
    <w:rsid w:val="00F43DB4"/>
    <w:rsid w:val="00F44D60"/>
    <w:rsid w:val="00F459B9"/>
    <w:rsid w:val="00F46177"/>
    <w:rsid w:val="00F47A39"/>
    <w:rsid w:val="00F50764"/>
    <w:rsid w:val="00F52BB0"/>
    <w:rsid w:val="00F5765D"/>
    <w:rsid w:val="00F57D8E"/>
    <w:rsid w:val="00F618AC"/>
    <w:rsid w:val="00F6529E"/>
    <w:rsid w:val="00F668F2"/>
    <w:rsid w:val="00F7000C"/>
    <w:rsid w:val="00F706BD"/>
    <w:rsid w:val="00F721FB"/>
    <w:rsid w:val="00F72CE3"/>
    <w:rsid w:val="00F74AE3"/>
    <w:rsid w:val="00F74F0F"/>
    <w:rsid w:val="00F759CE"/>
    <w:rsid w:val="00F75CB3"/>
    <w:rsid w:val="00F75E72"/>
    <w:rsid w:val="00F76BAB"/>
    <w:rsid w:val="00F76D03"/>
    <w:rsid w:val="00F77895"/>
    <w:rsid w:val="00F80038"/>
    <w:rsid w:val="00F82D53"/>
    <w:rsid w:val="00F846B1"/>
    <w:rsid w:val="00F84A57"/>
    <w:rsid w:val="00F85DA7"/>
    <w:rsid w:val="00F86DB7"/>
    <w:rsid w:val="00F91B07"/>
    <w:rsid w:val="00F9327D"/>
    <w:rsid w:val="00F95047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4AA"/>
    <w:rsid w:val="00FC47F0"/>
    <w:rsid w:val="00FC694C"/>
    <w:rsid w:val="00FC7425"/>
    <w:rsid w:val="00FD2A73"/>
    <w:rsid w:val="00FD518C"/>
    <w:rsid w:val="00FD5EF4"/>
    <w:rsid w:val="00FE195C"/>
    <w:rsid w:val="00FE2D2A"/>
    <w:rsid w:val="00FE388E"/>
    <w:rsid w:val="00FE443E"/>
    <w:rsid w:val="00FE7887"/>
    <w:rsid w:val="00FE7FCC"/>
    <w:rsid w:val="00FF10DD"/>
    <w:rsid w:val="00FF13AA"/>
    <w:rsid w:val="00FF1919"/>
    <w:rsid w:val="00FF2137"/>
    <w:rsid w:val="00FF23D0"/>
    <w:rsid w:val="00FF3AAA"/>
    <w:rsid w:val="00FF7323"/>
    <w:rsid w:val="0C60A707"/>
    <w:rsid w:val="1BB290FC"/>
    <w:rsid w:val="39C7D40F"/>
    <w:rsid w:val="433CC3BA"/>
    <w:rsid w:val="4FD9EC58"/>
    <w:rsid w:val="5BDC96E7"/>
    <w:rsid w:val="60A71982"/>
    <w:rsid w:val="7806C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73E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6EEE-14ED-458A-AFAD-E40EB1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712</Words>
  <Characters>3846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Tiago Hernandes Tonin</cp:lastModifiedBy>
  <cp:revision>13</cp:revision>
  <cp:lastPrinted>2025-02-21T15:49:00Z</cp:lastPrinted>
  <dcterms:created xsi:type="dcterms:W3CDTF">2025-02-18T12:41:00Z</dcterms:created>
  <dcterms:modified xsi:type="dcterms:W3CDTF">2025-04-09T18:17:00Z</dcterms:modified>
</cp:coreProperties>
</file>